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43" w:rsidRPr="00A7309B" w:rsidRDefault="00A07D43" w:rsidP="00A07D43">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2. ಮಣ್ಣು ಆರೋಗ್ಯ ಅಭಿಯಾನ ಕಾರ್ಯಕ್ರಮ</w:t>
      </w:r>
    </w:p>
    <w:p w:rsidR="00A07D43" w:rsidRPr="00A7309B" w:rsidRDefault="00A07D43" w:rsidP="00A07D43">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(ಲೆಕ್ಕ ಶೀರ್ಷಿಕೆ 2401-00-103-0-15)</w:t>
      </w:r>
    </w:p>
    <w:p w:rsidR="00A07D43" w:rsidRPr="00A7309B" w:rsidRDefault="00A07D43" w:rsidP="00A07D43">
      <w:pPr>
        <w:spacing w:before="80" w:after="80" w:line="340" w:lineRule="atLeast"/>
        <w:ind w:firstLine="720"/>
        <w:jc w:val="both"/>
        <w:rPr>
          <w:rFonts w:ascii="Tunga" w:hAnsi="Tunga" w:cs="Tunga"/>
          <w:color w:val="595959"/>
          <w:sz w:val="28"/>
          <w:szCs w:val="28"/>
        </w:rPr>
      </w:pPr>
      <w:r w:rsidRPr="00A7309B">
        <w:rPr>
          <w:rFonts w:ascii="Tunga" w:hAnsi="Tunga" w:cs="Tunga"/>
          <w:color w:val="595959"/>
          <w:sz w:val="28"/>
          <w:szCs w:val="28"/>
        </w:rPr>
        <w:t>ಮಣ್ಣು ಪರೀಕ್ಷೆಯು ಕೃಷಿ ಇಲಾಖೆಯ ಮೂಲಭೂತ ಕಾರ್ಯಕ್ರಮಗಳಲ್ಲಿ ಒಂದಾಗಿದ್ದು, ಸಮತೋಲನ ಮತ್ತು ಸಮಗ್ರ ರಸಗೊಬ್ಬರಗಳ ಬಳಕೆ ಹಾಗೂ ಮಣ್ಣು ಆರೋಗ್ಯ ಸಂರಕ್ಷಣೆ ಮತ್ತು ಸುಧಾರಣೆ ಕೈಗೊಳ್ಳಲು ಆಧುನಿಕ ಕೃಷಿ ಉತ್ಪಾದನೆಯಲ್ಲಿ ಮಹತ್ವದ ಪಾತ್ರ ವಹಿಸುತ್ತದೆ. ಮಣ್ಣು ಪರೀಕ್ಷೆ ಆಧಾರದ ಮೇಲೆ ರೈತರು ಬೆಳೆಗಳಿಗೆ ಸಮತೋಲನ ರಸಗೊಬ್ಬರಗಳ ಬಳಕೆ ಹಾಗೂ ಸಮಗ್ರ ಸಸ್ಯ ಪೋಷಕಾಂಶಗಳ ನಿರ್ವಹಣೆ ಮಾಡುವುದರಿಂದ ಮಣ್ಣು ಆರೋಗ್ಯವನ್ನು ಮತ್ತು ಭೂಪಲವತ್ತತೆ ನಿರಂತರವಾಗಿ ಕಾಪಾಡಿಕೊಂಡು ಬೆಳ</w:t>
      </w:r>
      <w:proofErr w:type="gramStart"/>
      <w:r w:rsidRPr="00A7309B">
        <w:rPr>
          <w:rFonts w:ascii="Tunga" w:hAnsi="Tunga" w:cs="Tunga"/>
          <w:color w:val="595959"/>
          <w:sz w:val="28"/>
          <w:szCs w:val="28"/>
        </w:rPr>
        <w:t>ೆ  ಉತ</w:t>
      </w:r>
      <w:proofErr w:type="gramEnd"/>
      <w:r w:rsidRPr="00A7309B">
        <w:rPr>
          <w:rFonts w:ascii="Tunga" w:hAnsi="Tunga" w:cs="Tunga"/>
          <w:color w:val="595959"/>
          <w:sz w:val="28"/>
          <w:szCs w:val="28"/>
        </w:rPr>
        <w:t xml:space="preserve">್ಪಾದಕತೆಯನ್ನು  ಹೆಚ್ಚಿಸಲು ಸಾಧ್ಯವಾಗುತ್ತದೆ. </w:t>
      </w:r>
      <w:proofErr w:type="gramStart"/>
      <w:r w:rsidRPr="00A7309B">
        <w:rPr>
          <w:rFonts w:ascii="Tunga" w:hAnsi="Tunga" w:cs="Tunga"/>
          <w:color w:val="595959"/>
          <w:sz w:val="28"/>
          <w:szCs w:val="28"/>
        </w:rPr>
        <w:t>ರೈತರು ಕ್ಷೇತ್ರ ಮಟ್ಟದಲ್ಲಿ ಮಣ್ಣು ಪರೀಕ್ಷಾ ಶಿಫಾರಸ್ಸುಗಳನ್ನು ಅಳವಡಿಸಿಕೊಂಡು ಉತ್ತಮ ಬೆಳೆ ಇಳುವರಿಯನ್ನು ಪಡೆಯಲು ರೈತರಿಗೆ ಅರಿವು ಮೂಡಿಸುವುದು.</w:t>
      </w:r>
      <w:proofErr w:type="gramEnd"/>
      <w:r w:rsidRPr="00A7309B">
        <w:rPr>
          <w:rFonts w:ascii="Tunga" w:hAnsi="Tunga" w:cs="Tunga"/>
          <w:color w:val="595959"/>
          <w:sz w:val="28"/>
          <w:szCs w:val="28"/>
        </w:rPr>
        <w:t xml:space="preserve"> 2022-23ನೇ ಸಾಲಿನಲ್ಲಿ ರಾಜ್ಯವಲಯ ಮಣ್ಣು ಆರೋಗ್ಯ ಅಭಿಯಾನ ಕಾರ್ಯಕ್ರಮದ ಅನುಷ್ಠಾನಕ್ಕಾಗಿ ರೂ.849.57ಲಕ್ಷಗಳನ್ನ</w:t>
      </w:r>
      <w:proofErr w:type="gramStart"/>
      <w:r w:rsidRPr="00A7309B">
        <w:rPr>
          <w:rFonts w:ascii="Tunga" w:hAnsi="Tunga" w:cs="Tunga"/>
          <w:color w:val="595959"/>
          <w:sz w:val="28"/>
          <w:szCs w:val="28"/>
        </w:rPr>
        <w:t>ು  ಒದಗ</w:t>
      </w:r>
      <w:proofErr w:type="gramEnd"/>
      <w:r w:rsidRPr="00A7309B">
        <w:rPr>
          <w:rFonts w:ascii="Tunga" w:hAnsi="Tunga" w:cs="Tunga"/>
          <w:color w:val="595959"/>
          <w:sz w:val="28"/>
          <w:szCs w:val="28"/>
        </w:rPr>
        <w:t xml:space="preserve">ಿಸಲಾಗಿದೆ. </w:t>
      </w:r>
    </w:p>
    <w:p w:rsidR="00A07D43" w:rsidRPr="00A7309B" w:rsidRDefault="00A07D43" w:rsidP="00A07D43">
      <w:pPr>
        <w:spacing w:before="80" w:after="80" w:line="340" w:lineRule="atLeast"/>
        <w:jc w:val="both"/>
        <w:rPr>
          <w:rFonts w:ascii="Tunga" w:hAnsi="Tunga" w:cs="Tunga"/>
          <w:color w:val="595959"/>
          <w:sz w:val="28"/>
          <w:szCs w:val="28"/>
        </w:rPr>
      </w:pPr>
      <w:r w:rsidRPr="00A7309B">
        <w:rPr>
          <w:rFonts w:ascii="Tunga" w:hAnsi="Tunga" w:cs="Tunga"/>
          <w:color w:val="595959"/>
          <w:sz w:val="28"/>
          <w:szCs w:val="28"/>
        </w:rPr>
        <w:t xml:space="preserve">ಮೂಲ ಉದ್ದೇಶ: </w:t>
      </w:r>
    </w:p>
    <w:p w:rsidR="00A07D43" w:rsidRPr="00A7309B" w:rsidRDefault="00A07D43" w:rsidP="00A07D43">
      <w:pPr>
        <w:pStyle w:val="ListParagraph"/>
        <w:numPr>
          <w:ilvl w:val="0"/>
          <w:numId w:val="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 xml:space="preserve">ರಾಜ್ಯದ ರೈತ ಹಿಡುವಳಿದಾರರಿಗೆ ಮಣ್ಣು ಆರೋಗ್ಯ ಚೀಟಿ ವಿತರಿಸುವುದು ಹಾಗೂ ಪೋಷಕಾಂಶಗಳ ಕೊರತೆ ನೀಗಿಸಲು ಮಣ್ಣು ಪರೀಕ್ಷೆ ಆಧಾರಿತ ರಸಗೊಬ್ಬರ ಬಳಕೆ ಮಾಡಲು ಪ್ರೋತ್ಸಾಹಿಸುವುದು. </w:t>
      </w:r>
    </w:p>
    <w:p w:rsidR="00A07D43" w:rsidRPr="00A7309B" w:rsidRDefault="00A07D43" w:rsidP="00A07D43">
      <w:pPr>
        <w:pStyle w:val="ListParagraph"/>
        <w:numPr>
          <w:ilvl w:val="0"/>
          <w:numId w:val="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ಅಧಿಕ ಉತ್ಪಾದನೆಗೆ ಭೂಫಲವತ್ತತೆಗೆ ಸಂಬಂಧಿಸಿದ ಅಪಾಯಗಳನ್ನು ನಿಯಂತ್ರಿಸಲು ಪೋಷಕಾಂಶಗಳ ಸಮತೋಲನ ಬಳಕೆಯನ್ನು ಪ್ರೋತ್ಸಾಹಿಸುವುದು.</w:t>
      </w:r>
    </w:p>
    <w:p w:rsidR="00A07D43" w:rsidRPr="00A7309B" w:rsidRDefault="00A07D43" w:rsidP="00A07D43">
      <w:pPr>
        <w:pStyle w:val="ListParagraph"/>
        <w:numPr>
          <w:ilvl w:val="0"/>
          <w:numId w:val="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ಇಲಾಖೆಯ ಮಣ್ಣು ಆರೋಗ್ಯ ಕೇಂದ್ರಗಳ ಬಲವರ್ಧನೆ.</w:t>
      </w:r>
    </w:p>
    <w:p w:rsidR="00A07D43" w:rsidRPr="00A7309B" w:rsidRDefault="00A07D43" w:rsidP="00A07D43">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ಘಟಕಗಳು:</w:t>
      </w:r>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ಮಣ್ಣು ಪರೀಕ್ಷಾ ಪ್ರಯೋಗಾಲಯಗಳಿಗೆ ಹೊರಗುತ್ತಿಗೆ ಆಧಾರದ ಮೇಲೆ ನೇಮಕಗೊಂಡಿರುವ ಸಿಬ್ಬಂದಿಗೆ ವೇ</w:t>
      </w:r>
      <w:proofErr w:type="gramStart"/>
      <w:r w:rsidRPr="00A7309B">
        <w:rPr>
          <w:rFonts w:ascii="Tunga" w:hAnsi="Tunga" w:cs="Tunga"/>
          <w:b/>
          <w:color w:val="595959"/>
          <w:sz w:val="28"/>
          <w:szCs w:val="28"/>
        </w:rPr>
        <w:t>ತನ  ಪ</w:t>
      </w:r>
      <w:proofErr w:type="gramEnd"/>
      <w:r w:rsidRPr="00A7309B">
        <w:rPr>
          <w:rFonts w:ascii="Tunga" w:hAnsi="Tunga" w:cs="Tunga"/>
          <w:b/>
          <w:color w:val="595959"/>
          <w:sz w:val="28"/>
          <w:szCs w:val="28"/>
        </w:rPr>
        <w:t>ಾವತಿ</w:t>
      </w:r>
      <w:r w:rsidRPr="00A7309B">
        <w:rPr>
          <w:rFonts w:ascii="Tunga" w:hAnsi="Tunga" w:cs="Tunga"/>
          <w:color w:val="595959"/>
          <w:sz w:val="28"/>
          <w:szCs w:val="28"/>
        </w:rPr>
        <w:t>: (ಉಪಶೀರ್ಷಿಕೆ 034) ರಾಜ್ಯದ 29 ಸ್ಥಾನಿಕ ಹಾಗೂ 1 ಸಂಚಾರಿ ಮಣ್ಣು ಪರೀಕ್ಷಾ ಪ್ರಯೋಗಾಲಯಗಳಲ್ಲಿ ಹೊರಗುತ್ತಿಗೆ ಆಧಾರದ ಮೇಲೆ ನೇಮಕಗೊಂಡಿರುವ ಸಿಬ್ಬಂದಿ ಹಾಗೂ ತಾಲ್ಲೂಕು ಡೇಟಾ ಎಂಟ್ರಿ ಆಪರೇಟರ್‍ಗಳಿಗೆ ವೇತನ ಪಾವತಿಸುವುದು. ಇಲಾಖೆಯ ಮಣ್ಣು ಪರೀಕ್ಷಾ ಪ್ರಯೋಗಾಲಯಗಳಿಗೆ ಹೊರಗುತ್ತಿಗೆ ಆಧಾರದ ಮೇಲೆ ಮಣ್ಣು ಪರೀಕ್ಷಾ ಪ್ರಯೋಗಾಲಯಗಳಲ್ಲಿ ಹೊರಗುತ್ತಿಗೆ ಆಧಾರದಲ್ಲಿ ಕಾರ್ಯನಿರ್ವಹಿಸು</w:t>
      </w:r>
      <w:proofErr w:type="gramStart"/>
      <w:r w:rsidRPr="00A7309B">
        <w:rPr>
          <w:rFonts w:ascii="Tunga" w:hAnsi="Tunga" w:cs="Tunga"/>
          <w:color w:val="595959"/>
          <w:sz w:val="28"/>
          <w:szCs w:val="28"/>
        </w:rPr>
        <w:t>ವ  5</w:t>
      </w:r>
      <w:proofErr w:type="gramEnd"/>
      <w:r w:rsidRPr="00A7309B">
        <w:rPr>
          <w:rFonts w:ascii="Tunga" w:hAnsi="Tunga" w:cs="Tunga"/>
          <w:color w:val="595959"/>
          <w:sz w:val="28"/>
          <w:szCs w:val="28"/>
        </w:rPr>
        <w:t xml:space="preserve"> ಸಿಬ್ಬಂದಿಗಳ (ಒಬ್ಬ ಮಣ್ಣು ಮಾದರಿ ವಿಶ್ಲೇಷಕರು, ಒಬ್ಬ </w:t>
      </w:r>
      <w:r w:rsidRPr="00A7309B">
        <w:rPr>
          <w:rFonts w:ascii="Tunga" w:hAnsi="Tunga" w:cs="Tunga"/>
          <w:color w:val="595959"/>
          <w:sz w:val="28"/>
          <w:szCs w:val="28"/>
        </w:rPr>
        <w:lastRenderedPageBreak/>
        <w:t xml:space="preserve">ಪ್ರಯೋಗಶಾಲಾ ಸಹಾಯಕರು, ಒಬ್ಬ ಪ್ರಯೋಗಶಾಲಾ ಪರಿಚಾರಕರು, ಒಬ್ಬ ‘ಡಿ’ ದರ್ಜೆ ನೌಕರರು  ಮತ್ತು ಒಬ್ಬ ಎಂಟ್ರಿ ಆಪರೇಟರ್)ಗಳ ವೇತನವನ್ನುಉಪ ಶೀರ್ಷಿಕೆ 034 ರಡಿ ಬಿಡುಗಡೆಯಾಗಿರುವ ಅನುದಾನದಲ್ಲಿ ಪಾವತಿಸುವುದು. </w:t>
      </w:r>
    </w:p>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rPr>
      </w:pPr>
      <w:r w:rsidRPr="00A7309B">
        <w:rPr>
          <w:rFonts w:ascii="Tunga" w:hAnsi="Tunga" w:cs="Tunga"/>
          <w:color w:val="595959"/>
          <w:sz w:val="28"/>
          <w:szCs w:val="28"/>
        </w:rPr>
        <w:t xml:space="preserve">          ಬೆಳಗಾವಿಯ ಸಂಚಾರಿ ಮಣ್ಣು ಪರೀಕ್ಷೆ ವಾಹನದ ವಾಹನ ಚಾಲಕ ಮತ್ತು ಸ್ಥಾನಿಕ ಮಣ್ಣು ಪರೀಕ್ಷಾ ಪ್ರಯೋಗಾಲಯಕ್ಕೆ 5 ಸಿಬ್ಬಂದಿಗಳನ್ನ</w:t>
      </w:r>
      <w:proofErr w:type="gramStart"/>
      <w:r w:rsidRPr="00A7309B">
        <w:rPr>
          <w:rFonts w:ascii="Tunga" w:hAnsi="Tunga" w:cs="Tunga"/>
          <w:color w:val="595959"/>
          <w:sz w:val="28"/>
          <w:szCs w:val="28"/>
        </w:rPr>
        <w:t>ು  ಒಳಗ</w:t>
      </w:r>
      <w:proofErr w:type="gramEnd"/>
      <w:r w:rsidRPr="00A7309B">
        <w:rPr>
          <w:rFonts w:ascii="Tunga" w:hAnsi="Tunga" w:cs="Tunga"/>
          <w:color w:val="595959"/>
          <w:sz w:val="28"/>
          <w:szCs w:val="28"/>
        </w:rPr>
        <w:t xml:space="preserve">ೊಂಡಂತೆ ಬೆಳಗಾವಿ ಜಿಲ್ಲೆಗೆ ಮಾತ್ರ ಒಟ್ಟು 6 ಸಿಬ್ಬಂದಿಗಳು.  ಯಾವುದೇ ಕಾರಣಕ್ಕೂ ಹೆಚ್ಚಿನ ಸಿಬ್ಬಂದಿಗಳನ್ನು ತೆಗೆದುಕೊಳ್ಳಬಾರದು.ಈ ವೆಚ್ಚವನ್ನು ಉಪ ಶೀರ್ಷಿಕೆ: 034 ಅಡಿ ಭರಿಸುವುದು. </w:t>
      </w:r>
      <w:proofErr w:type="gramStart"/>
      <w:r w:rsidRPr="00A7309B">
        <w:rPr>
          <w:rFonts w:ascii="Tunga" w:hAnsi="Tunga" w:cs="Tunga"/>
          <w:color w:val="595959"/>
          <w:sz w:val="28"/>
          <w:szCs w:val="28"/>
        </w:rPr>
        <w:t>2022-23ನೇ ಸಾಲಿಗೆ ರೂ.703.57 ಲಕ್ಷಗಳನ್ನು ಒದಗಿಸಲಾಗಿರುತ್ತದೆ.</w:t>
      </w:r>
      <w:proofErr w:type="gramEnd"/>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ಸಾಮಾನ್ಯ ವೆಚ್ಚಗಳು (ಉಪಶೀರ್ಷಿಕೆ 051):</w:t>
      </w:r>
      <w:r w:rsidRPr="00A7309B">
        <w:rPr>
          <w:rFonts w:ascii="Tunga" w:hAnsi="Tunga" w:cs="Tunga"/>
          <w:color w:val="595959"/>
          <w:sz w:val="28"/>
          <w:szCs w:val="28"/>
        </w:rPr>
        <w:t xml:space="preserve">ಮಣ್ಣು ಪರೀಕ್ಷಾ ಪ್ರಯೋಗಾಲಯಗಳ   </w:t>
      </w:r>
      <w:proofErr w:type="gramStart"/>
      <w:r w:rsidRPr="00A7309B">
        <w:rPr>
          <w:rFonts w:ascii="Tunga" w:hAnsi="Tunga" w:cs="Tunga"/>
          <w:color w:val="595959"/>
          <w:sz w:val="28"/>
          <w:szCs w:val="28"/>
        </w:rPr>
        <w:t>ಉಪಕರಣ ,</w:t>
      </w:r>
      <w:proofErr w:type="gramEnd"/>
      <w:r w:rsidRPr="00A7309B">
        <w:rPr>
          <w:rFonts w:ascii="Tunga" w:hAnsi="Tunga" w:cs="Tunga"/>
          <w:color w:val="595959"/>
          <w:sz w:val="28"/>
          <w:szCs w:val="28"/>
        </w:rPr>
        <w:t>ಗಣಕ ಯಂತ್ರ ಗಳ ನಿರ್ವಹಣೆ, ಅಂತರ್ಜಾಲ ವೆಚ್ಚ,ಮಣ್ಣು ಆರೋಗ್ಯ ಚೀಟಿ ಮುದ್ರಣ ವೆಚ್ಚ  ಹಾಗೂ ಇತರೆ ಸಾಮಾನ್ಯ ವೆಚ್ಚ  ಭರಿಸಲು ರೂ.50.00ಲಕ್ಷಗಳನ್ನು ಒದಗಿಸಲಾಗಿದೆ</w:t>
      </w:r>
      <w:r w:rsidRPr="00A7309B">
        <w:rPr>
          <w:rFonts w:ascii="Tunga" w:hAnsi="Tunga" w:cs="Tunga"/>
          <w:b/>
          <w:color w:val="595959"/>
          <w:sz w:val="28"/>
          <w:szCs w:val="28"/>
        </w:rPr>
        <w:t xml:space="preserve">. </w:t>
      </w:r>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ಕಟ್ಟಡ ವೆಚ್ಚಗಳು (ಉಪಶೀರ್ಷಿಕೆ 071):</w:t>
      </w:r>
      <w:r w:rsidRPr="00A7309B">
        <w:rPr>
          <w:rFonts w:ascii="Tunga" w:hAnsi="Tunga" w:cs="Tunga"/>
          <w:color w:val="595959"/>
          <w:sz w:val="28"/>
          <w:szCs w:val="28"/>
        </w:rPr>
        <w:t xml:space="preserve"> ಮಣ್ಣು ಪರೀಕ್ಷಾ ಪ್ರಯೋಗಾಲಯಗಳ ವಿದ್ಯುತ್ ಬಿಲ್ಲು, ನೀರಿನ ಬಿಲ್ಲು, ಬಾಡಿಗೆ ದರ ಮತ್ತು ತೆರಿಗೆ ಪಾವತಿಸಲು ರೂ.14.00ಲಕ್ಷಗಳನ್ನು ಒದಗಿಸಲಾಗಿರುತ್ತದೆ.</w:t>
      </w:r>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ಯಂತ್ರಸಾಧನ ಸಾಮಗ್ರಿ (ಉಪಶೀರ್ಷಿಕೆ 180):</w:t>
      </w:r>
      <w:r w:rsidRPr="00A7309B">
        <w:rPr>
          <w:rFonts w:ascii="Tunga" w:hAnsi="Tunga" w:cs="Tunga"/>
          <w:color w:val="595959"/>
          <w:sz w:val="28"/>
          <w:szCs w:val="28"/>
        </w:rPr>
        <w:t xml:space="preserve"> ಮಣ್ಣು ಪರೀಕ್ಷೆಗೆ ಅಗತ್ಯವಿರುವ ಉಪಕರಣಗಳು, ರಾಸಾಯನಿಕಗಳು, ಗಾಜಿನ ಸಾಮಾಗ್ರಿಗಳು ಹಾಗೂ ಇತ್ಯಾದಿ ಪರಿಕರಗಳ ಖರೀದಿ. 2021-22ನೇ ಸಾಲಿಗೆ ರೂ.50.00ಲಕ್ಷಗಳನ್ನು ಒದಗಿಸಲಾಗಿರುತ್ತದೆ.</w:t>
      </w:r>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ಸಾರಿಗೆ ವೆಚ್ಚ (ಉಪಶೀರ್ಷಿಕೆ 195):</w:t>
      </w:r>
      <w:r w:rsidRPr="00A7309B">
        <w:rPr>
          <w:rFonts w:ascii="Tunga" w:hAnsi="Tunga" w:cs="Tunga"/>
          <w:color w:val="595959"/>
          <w:sz w:val="28"/>
          <w:szCs w:val="28"/>
        </w:rPr>
        <w:t xml:space="preserve"> ಬೆಳಗಾವಿ ಜಿಲ್ಲೆಯ ಸಂಚಾರಿ ಮಣ್ಣು ಪರೀಕ್ಷಾ ವಾಹನದ ಸಾರಿಗೆ ವೆಚ್ಚಕ್ಕಾಗ</w:t>
      </w:r>
      <w:proofErr w:type="gramStart"/>
      <w:r w:rsidRPr="00A7309B">
        <w:rPr>
          <w:rFonts w:ascii="Tunga" w:hAnsi="Tunga" w:cs="Tunga"/>
          <w:color w:val="595959"/>
          <w:sz w:val="28"/>
          <w:szCs w:val="28"/>
        </w:rPr>
        <w:t>ಿ  ರ</w:t>
      </w:r>
      <w:proofErr w:type="gramEnd"/>
      <w:r w:rsidRPr="00A7309B">
        <w:rPr>
          <w:rFonts w:ascii="Tunga" w:hAnsi="Tunga" w:cs="Tunga"/>
          <w:color w:val="595959"/>
          <w:sz w:val="28"/>
          <w:szCs w:val="28"/>
        </w:rPr>
        <w:t xml:space="preserve">ೂ.4.00 ಲಕ್ಷಗಳನ್ನು ಒದಗಿಸಲಾಗಿರುತ್ತದೆ. </w:t>
      </w:r>
    </w:p>
    <w:p w:rsidR="00A07D43" w:rsidRPr="00A7309B" w:rsidRDefault="00A07D43" w:rsidP="00A07D43">
      <w:pPr>
        <w:pStyle w:val="ListParagraph"/>
        <w:numPr>
          <w:ilvl w:val="0"/>
          <w:numId w:val="2"/>
        </w:numPr>
        <w:spacing w:before="80" w:beforeAutospacing="0" w:after="80" w:afterAutospacing="0" w:line="340" w:lineRule="atLeast"/>
        <w:ind w:left="540" w:right="0" w:hanging="540"/>
        <w:rPr>
          <w:rFonts w:ascii="Tunga" w:hAnsi="Tunga" w:cs="Tunga"/>
          <w:color w:val="595959"/>
          <w:sz w:val="28"/>
          <w:szCs w:val="28"/>
        </w:rPr>
      </w:pPr>
      <w:r w:rsidRPr="00A7309B">
        <w:rPr>
          <w:rFonts w:ascii="Tunga" w:hAnsi="Tunga" w:cs="Tunga"/>
          <w:b/>
          <w:color w:val="595959"/>
          <w:sz w:val="28"/>
          <w:szCs w:val="28"/>
        </w:rPr>
        <w:t>ನಿರ್ವಹಣೆ (ಉಪಶೀರ್ಷಿಕೆ 200):</w:t>
      </w:r>
      <w:r w:rsidRPr="00A7309B">
        <w:rPr>
          <w:rFonts w:ascii="Tunga" w:hAnsi="Tunga" w:cs="Tunga"/>
          <w:color w:val="595959"/>
          <w:sz w:val="28"/>
          <w:szCs w:val="28"/>
        </w:rPr>
        <w:t xml:space="preserve"> ಮಣ್ಣು ಪರೀಕ್ಷಾ ಪ್ರಯೋಗಾಲಯಗಳ ಸಣ್ಣಪುಟ್ಟ ಕಾಮಗಾರಿಗಳು, ದುರಸ್ತಿ ವಿಶೇಷ ದುರಸ್ತಿ ಮತ್ತು ನವೀಕರಣ. 2022-23ನೇ ಸಾಲಿಗೆ ರೂ. 28.00 ಲಕ್ಷಗಳನ್ನು ಒದಗಿಸಲಾಗಿರುತ್ತದೆ.</w:t>
      </w:r>
    </w:p>
    <w:p w:rsidR="00A07D43" w:rsidRPr="00A7309B" w:rsidRDefault="00A07D43" w:rsidP="00A07D43">
      <w:pPr>
        <w:spacing w:before="80" w:after="80" w:line="340" w:lineRule="atLeast"/>
        <w:jc w:val="both"/>
        <w:rPr>
          <w:rFonts w:ascii="Tunga" w:hAnsi="Tunga" w:cs="Tunga"/>
          <w:b/>
          <w:color w:val="595959"/>
          <w:sz w:val="28"/>
          <w:szCs w:val="28"/>
        </w:rPr>
      </w:pPr>
      <w:proofErr w:type="gramStart"/>
      <w:r w:rsidRPr="00A7309B">
        <w:rPr>
          <w:rFonts w:ascii="Tunga" w:hAnsi="Tunga" w:cs="Tunga"/>
          <w:b/>
          <w:color w:val="595959"/>
          <w:sz w:val="28"/>
          <w:szCs w:val="28"/>
        </w:rPr>
        <w:t>ಜಿಲ್ಲಾವಾರು ಘಟಕವಾರು ಒದಗಿಸಿರುವ ಅನುದಾನದ ವಿವರಗಳನ್ನು ಅನುಬಂಧ-1ರಲ್ಲಿ ನೀಡಲಾಗಿದೆ.</w:t>
      </w:r>
      <w:proofErr w:type="gramEnd"/>
    </w:p>
    <w:p w:rsidR="00A07D43" w:rsidRPr="00A7309B" w:rsidRDefault="00A07D43" w:rsidP="00A07D43">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 xml:space="preserve">ಮಣ್ಣು ಮಾದರಿಗಳ </w:t>
      </w:r>
      <w:proofErr w:type="gramStart"/>
      <w:r w:rsidRPr="00A7309B">
        <w:rPr>
          <w:rFonts w:ascii="Tunga" w:hAnsi="Tunga" w:cs="Tunga"/>
          <w:b/>
          <w:color w:val="595959"/>
          <w:sz w:val="28"/>
          <w:szCs w:val="28"/>
        </w:rPr>
        <w:t>ಸಂಗ್ರಹಣೆ ,ವ</w:t>
      </w:r>
      <w:proofErr w:type="gramEnd"/>
      <w:r w:rsidRPr="00A7309B">
        <w:rPr>
          <w:rFonts w:ascii="Tunga" w:hAnsi="Tunga" w:cs="Tunga"/>
          <w:b/>
          <w:color w:val="595959"/>
          <w:sz w:val="28"/>
          <w:szCs w:val="28"/>
        </w:rPr>
        <w:t xml:space="preserve">ಿಶ್ಲೇಷಣೆ ಮತ್ತು ಮಣ್ಣು ಆರೋಗ್ಯ ಚೀಟಿ ವಿತರಣೆ  ಗುರಿ: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lastRenderedPageBreak/>
        <w:t xml:space="preserve">ರಾಜ್ಯ ವಲಯ ಕಾರ್ಯಕ್ರಮದಡಿ 2022-23ನೇ ಸಾಲಿನಲ್ಲಿ ಇಲಾಖೆಯ ಪ್ರತಿ ಸ್ಥಾನಿಕ ಮಣ್ಣು ಪರೀಕ್ಷಾ ಪ್ರಯೋಗಾಲಯದಲ್ಲಿ 5000 ಮಣ್ಣು ಮಾದರಿಗಳನ್ನು ವಿಶ್ಲೇಷಿಸುವುದು.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ಮಣ್ಣು ಮಾದರಿಗಳನ್ನು ಇಲಾಖೆಯ ಅಧಿಕಾರಿಗಳು, ಸಿಬ್ಬಂದಿಗಳುಮತ್ತು ಕೃಷಿ ಸಂಜೀವಿನಿ ವಾಹನಗಳ ಮೂಲಕ ಸಂಗ್ರಹಿಸುವುದು ಹಾಗೂ ಮಣ್ಣು ಆರೋಗ್ಯ ಚೀಟಿಗಳನ್ನು ವಿತರಿಸುವುದು.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ರೈತರ ಜಮೀನಿನಲ್ಲಿ ಸಂಬಂಧಪಟ್ಟ ರೈತರ ಉಪಸ್ಥಿತಿಯಲ್ಲಿಮಣ್ಣು ಮಾದರಿಗಳನ್ನು ಸಂಗ್ರಹಿಸುವುದು.  ಮಣ್ಣು ಮಾದರಿಗಳನ್ನು ಸಂಗ್ರಹಿಸುವ ವೇಳೆ ಅನುಬಂಧ-2 ರಂತೆ ಮಾಹಿತಿಯನ್ನು ರೈತರ ಸಹಿಯೊಂದಿಗೆ ಸಂಗ್ರಹಿಸಿ ಮಣ್ಣು ಮಾದರಿಗಳೊಂದಿಗೆ ಪ್ರಯೋಗಾಲಯಕ್ಕೆ ಸಲ್ಲಿಸುವುದು. ಜಿಲ್ಲೆಗೆ ನೀಡಿರುವ ಗುರಿಗಳ ಆಧಾರದ ಮೇಲೆ ಕೃಷಿ ಸಂಜೀವಿನಿ ವಾಹನಗಳಿಗೆ ಮಣ್ಣು ಮಾದರಿಗಳ ಸಂಗ್ರಹಣೆ ಗುರಿಯನ್ನು ನಿಗದಿಪಡಿಸುವುದು.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 xml:space="preserve">ಮಣ್ಣು ಮಾದರಿಗಳನ್ನು KSRSAC ಸಂಸ್ಥೆಯವರು ಅಭಿವೃದ್ದಿಪಡಿಸುವ ಮೊಬೈಲ್ ಅಪ್ಲಿಕೇಷನ್ ಮೂಲಕ ಸಂಗ್ರಹಿಸುವುದು ಕಡ್ಡಾಯವಾಗಿರುತ್ತದೆ.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 xml:space="preserve">ಸಂಗ್ರಹಿಸಿದ ಮಣ್ಣು ಮಾದರಿಗಳನ್ನು ಕೇಂದ್ರ ಸರ್ಕಾರದ ಮಣ್ಣು ಆರೋಗ್ಯ ಚೀಟಿ ಪೋರ್ಟಲ್ನಲ್ಲಿ ನೋಂದಾಯಿಸಿ, ಮಣ್ಣು ಪರೀಕ್ಷಾ ಪಲಿತಾಂಶಗಳನ್ನು ದಾಖಲಿಸಿ ಮಣ್ಣು ಆರೋಗ್ಯ ಚೀಟಿಗಳನ್ನು ತಯಾರಿಸಿ ಸಂಬಂಧಪಟ್ಟ ರೈತರಿಗೆ ವಿತರಿಸಲುವುದು.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KSRSAC ಸಂಸ್ಥೆಯವರು ಅಭಿವೃದ್ದಿಪಡಿಸಿರುವ ವೆಬ್ ಪೋರ್ಟಲ್ ನಲ್ಲಿಯ</w:t>
      </w:r>
      <w:proofErr w:type="gramStart"/>
      <w:r w:rsidRPr="00A7309B">
        <w:rPr>
          <w:rFonts w:ascii="Tunga" w:hAnsi="Tunga" w:cs="Tunga"/>
          <w:color w:val="595959"/>
          <w:sz w:val="28"/>
          <w:szCs w:val="28"/>
        </w:rPr>
        <w:t>ೂ  ವ</w:t>
      </w:r>
      <w:proofErr w:type="gramEnd"/>
      <w:r w:rsidRPr="00A7309B">
        <w:rPr>
          <w:rFonts w:ascii="Tunga" w:hAnsi="Tunga" w:cs="Tunga"/>
          <w:color w:val="595959"/>
          <w:sz w:val="28"/>
          <w:szCs w:val="28"/>
        </w:rPr>
        <w:t>ಿಶ್ಲೇಷಣಾ ಫಲಿತಾಂಶವನ್ನು ದಾಖಲಿಸುವುದು.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ಇದಲ್ಲದೇ ರೈತರು/ಇತರೆ ಸಾರ್ವಜನಿಕರು/ಸಂಸ್ಥೆಗಳು ತರುವ ಮಣ್ಣು ಮತ್ತು ನೀರು ಮಾದರಿಗಳನ್ನು ನಿಯಮಾನುಸಾರ ಶುಲ್ಕ ಪಡೆದು ವಿಶ್ಲೇಷಿಸಿ ಮಣ್ಣು ಆರೋಗ್ಯ ಚೀಟಿ/ವರದಿಗಳನ್ನು ನೀಡುವುದು.   ಮಣ್ಣು ಮಾದರಿಗಳನ್ನು ಮುಂಗಾರು ಪೂರ್ವದಲ್ಲಿ ಸಂಗ್ರಹಿಸುವುದು.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ಬೆಳಗಾವಿ ಜಿಲ್ಲೆಯಲ್ಲಿರುವ ಸಂಚಾರಿ ಮಣ್ಣು ಪರೀಕ್ಷಾ ವಾಹನ ಭೇಟಿ ನೀಡಿದ ಗ್ರಾಮಗಳು, ಪಾಲ್ಗೊಂಡ ಕೃಷಿ ಮೇಳ/ರೈತರ ಮೇಳ/ರೈತರ ತರಬೇತಿಗಳ ವಿವರ ಮತ್ತು ಸಂಚಾರಿ ಮಣ್ಣು ಪರೀಕ್ಷಾ ವಾಹನದಲ್ಲಿ ವಿಶ್ಲೇಷಿಸಿದ ಮಣ್ಣು ಮಾದರಿಗಳ ವಿವರಗಳನ್ನು ಸಲ್ಲಿಸುವುದು.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 xml:space="preserve">ಮಣ್ಣು ಆರೋಗ್ಯ ಕೇಂದ್ರಗಳಲ್ಲಿ ಇಲಾಖೆಯ ಸಿಬ್ಬಂದಿಯವರು ತೆಗೆದ ಕೃಷಿ ಸುಣ್ಣ, ಜಿಪ್ಸಂ ಮತ್ತು ರೈತರಿಂದ ಬಂದಂತಹ ನೀರಿನ ಮಾದರಿಗಳ ವಿಶ್ಲೇಷಣೆ ಮಾಡುವ ಸೌಲಭ್ಯವಿರುವುದರಿಂದ ವಿಶ್ಲೇಷಿಸಲು ಕ್ರಮ ತೆಗೆದುಕೊಳ್ಳಲು ಸೂಚಿಸಿದೆ. ಸುಣ್ಣ ಹಾಗೂ </w:t>
      </w:r>
      <w:r w:rsidRPr="00A7309B">
        <w:rPr>
          <w:rFonts w:ascii="Tunga" w:hAnsi="Tunga" w:cs="Tunga"/>
          <w:color w:val="595959"/>
          <w:sz w:val="28"/>
          <w:szCs w:val="28"/>
        </w:rPr>
        <w:lastRenderedPageBreak/>
        <w:t xml:space="preserve">ಜಿಪ್ಸಂ ಮಾದರಿ ವಿಶ್ಲೇಷಣೆಗೆ ಕಳುಹಿಸುವಾಗ ಮಾಹಿತಿಯನ್ನು ನಿಗದಿತ ನಮೂನೆಯಲ್ಲಿ ಭರ್ತಿ ಮಾಡಿ ಮಣ್ಣು ಆರೋಗ್ಯ ಕೇಂದ್ರಕ್ಕೆ ಕಳುಹಿಸುವುದು.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ಕೇಂದ್ರ ಪುರಸ್ಕೃತ ಮಣ್ಣು ಆರೋಗ್ಯ ನಿರ್ವಹಣೆ ಕಾರ್ಯಕ್ರಮದಡಿ 2018-19ನೇ ಸಾಲಿನಿಂದ ಪಲಾನುಭವಿಗಳಿಗೆ ಸಹಾಯಧನ ನೀಡಿ ಸ್ಥಾಪಿಸಲಾಗಿರುವ ಗ್ರಾಮಮಟ್ಟದ ಮಣ್ಣು ಪರೀಕ್ಷಾ ಪ್ರಯೋಗಾಲಯಗಳಿಗೆ ಸಂಬಂಧಪಟ್ಟ ಸಹಾಯಕ ಕೃಷಿ ನಿರ್ದೇಶಕರು ಕನಿಷ್ಠ 3 ತಿಂಗಳಿಗೊಮ್ಮೆ ಭೇಟಿ ನೀಡಿ ಅವುಗಳ ಕಾರ್ಯನಿರ್ವಹಣೆಯ ಕುರಿತು ವಸ್ತು ಸ್ಥಿತಿಯ ವರದಿಯನ್ನು ಮಾಡುವುದು.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ಸಮತೋಲನ ರಸಗೊಬ್ಬರಗಳ ಶಿಫಾರಸ್ಸು ನೀಡಲು ಆಧಾರವಾದಂತಹ ವಿಶ್ಲೇಷಣೆಯ ಫಲಿತಾಂಶದ ಗುಣ ಮಟ್ಟವನ್ನು ಕಾಪಾಡುವುದು ಪ್ರಾಮುಖ್ಯವಾಗಿರುತ್ತದೆ.  ಹೀಗಾಗಿ ವಿಶ್ಲೇಷಣೆಯ ಗುಣ ಮಟ್ಟವನ್ನು ಕಾಪಾಡಿಕೊಂಡು ಬರಲು ಪ್ರತಿ ದಿನ ವಿಶ್ಲೇಷಿಸುವ ಮಣ್ಣು ಮಾದರಿಗಳಲ್ಲಿ ಶೇ. 10 ಮಣ್ಣು ಮಾದರಿ</w:t>
      </w:r>
      <w:proofErr w:type="gramStart"/>
      <w:r w:rsidRPr="00A7309B">
        <w:rPr>
          <w:rFonts w:ascii="Tunga" w:hAnsi="Tunga" w:cs="Tunga"/>
          <w:color w:val="595959"/>
          <w:sz w:val="28"/>
          <w:szCs w:val="28"/>
        </w:rPr>
        <w:t>ಗಳ  ಆ</w:t>
      </w:r>
      <w:proofErr w:type="gramEnd"/>
      <w:r w:rsidRPr="00A7309B">
        <w:rPr>
          <w:rFonts w:ascii="Tunga" w:hAnsi="Tunga" w:cs="Tunga"/>
          <w:color w:val="595959"/>
          <w:sz w:val="28"/>
          <w:szCs w:val="28"/>
        </w:rPr>
        <w:t>ಂತರಿಕ ಪರಿಶೀಲನೆ ಕೈಗೊಳ್ಳುವುದು.</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 xml:space="preserve">ಇಲಾಖೆಯ ಪ್ರಯೋಗಾಲಯಕ್ಕೆ ನಿಗದಿಪಡಿಸಿರುವ ಮಣ್ಣು ಮಾದರಿ ವಿಶ್ಲೇಷಣೆಯ ಗುರಿಗಳನ್ನು ಸಾಧಿಸುವುದು, ರೈತರು ತರುವ ಮಣ್ಣು/ನೀರು ಮಾದರಿಗಳ ವೀಶ್ಲೇಷಣೆ ಮಾಡುವುದು ಹಾಗೂ ಪ್ರಯೋಗಾಲಯದ ವಿಶ್ಲೇಷಣಾ ಗುಣ ಮಟ್ಟ ಕಾಪಾಡುವ ಹೊಣೆಮಣ್ಣು ಪರೀಕ್ಷಾ ಪ್ರಯೋಗಾಲಯದ ಉಸ್ತುವಾರಿಯನ್ನು ಹೊಂದಿರುವ ಸಹಾಯಕ ಕೃಷಿ ನಿರ್ದೇಶಕರು/ಕೃಷಿ ಅಧಿಕಾರಿಯದ್ದಾಗಿರುತ್ತದೆ. </w:t>
      </w:r>
    </w:p>
    <w:p w:rsidR="00A07D43" w:rsidRPr="00A7309B" w:rsidRDefault="00A07D43" w:rsidP="00A07D43">
      <w:pPr>
        <w:pStyle w:val="ListParagraph"/>
        <w:numPr>
          <w:ilvl w:val="0"/>
          <w:numId w:val="5"/>
        </w:numPr>
        <w:spacing w:before="80" w:beforeAutospacing="0" w:after="80" w:afterAutospacing="0" w:line="340" w:lineRule="atLeast"/>
        <w:ind w:left="360" w:right="0"/>
        <w:rPr>
          <w:rFonts w:ascii="Tunga" w:hAnsi="Tunga" w:cs="Tunga"/>
          <w:color w:val="595959"/>
          <w:sz w:val="28"/>
          <w:szCs w:val="28"/>
        </w:rPr>
      </w:pPr>
      <w:r w:rsidRPr="00A7309B">
        <w:rPr>
          <w:rFonts w:ascii="Tunga" w:hAnsi="Tunga" w:cs="Tunga"/>
          <w:color w:val="595959"/>
          <w:sz w:val="28"/>
          <w:szCs w:val="28"/>
        </w:rPr>
        <w:t xml:space="preserve">ಪ್ರತಿ ಮಾಹೆ ಮಣ್ಣು ಪರೀಕ್ಷಾ ಪ್ರಯೋಗಾಲಯಕ್ಕೆ ಸಂಬಂಧಿಸಿದಂತೆ ನಮೂನೆ-1 ಮತ್ತು 2ರಲ್ಲಿ ಪ್ರಗತಿ ವರದಿಯನ್ನು ಸಲ್ಲಿಸುವುದು. ನಮೂನೆ 3 ರಿಂದ ನಮೂನೆ 6 ರಲ್ಲಿ ಮಾಹಿತಿಯನ್ನು ಪ್ರತಿ ತ್ರೈಮಾಸಿಕದಲ್ಲಿ ಸಲ್ಲಿಸುವುದು. </w:t>
      </w:r>
    </w:p>
    <w:p w:rsidR="00A07D43" w:rsidRPr="00A7309B" w:rsidRDefault="00A07D43" w:rsidP="00A07D43">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ಗ್ರಾಮ ಮಟ್ಟದ ಮಣ್ಣು ಪರೀಕ್ಷಾ ಘಟಕಗಳು</w:t>
      </w:r>
    </w:p>
    <w:p w:rsidR="00A07D43" w:rsidRPr="00A7309B" w:rsidRDefault="00A07D43" w:rsidP="00A07D43">
      <w:pPr>
        <w:spacing w:before="80" w:after="80" w:line="340" w:lineRule="atLeast"/>
        <w:ind w:firstLine="720"/>
        <w:jc w:val="both"/>
        <w:rPr>
          <w:rFonts w:ascii="Tunga" w:hAnsi="Tunga" w:cs="Tunga"/>
          <w:color w:val="595959"/>
          <w:sz w:val="28"/>
          <w:szCs w:val="28"/>
        </w:rPr>
      </w:pPr>
      <w:r w:rsidRPr="00A7309B">
        <w:rPr>
          <w:rFonts w:ascii="Tunga" w:hAnsi="Tunga" w:cs="Tunga"/>
          <w:color w:val="595959"/>
          <w:sz w:val="28"/>
          <w:szCs w:val="28"/>
        </w:rPr>
        <w:t>2018-19ನೇ ಸಾಲಿನಿಂದ ಕೇಂದ್ರ ಪುರಸ್ಕೃತ ಮಣ್ಣು ಆರೋಗ್ಯ ನಿರ್ವಹಣೆ ಕಾರ್ಯಕ್ರಮದಡಿ ಪಲಾನುಭವಿಗಳಿಗೆ ಸಹಾಯಧನ ನೀಡಿ ಸ್ಥಾಪಿಸಲಾಗಿರುವ 291ಗ್ರಾಮಮಟ್ಟದ ಮಣ್ಣು ಪರೀಕ್ಷಾ ಪ್ರಯೋಗಾಲಯಗಳಿಗೆ ಸಂಬಂಧಪಟ್ಟ ಸಹಾಯಕ ಕೃಷಿ ನಿರ್ದೇಶಕರು ಕನಿಷ್ಠ 3 ತಿಂಗಳಿಗೊಮ್ಮೆ ಭೇಟಿ ನೀಡಿ ಅವುಗಳ ಕಾರ್ಯನಿರ್ವಹಣೆಯ ಕುರಿತು ವಸ್ತು ಸ್ಥಿತಿಯ ವರದಿಯನ್ನು ಮಾಡುವುದು.</w:t>
      </w:r>
    </w:p>
    <w:p w:rsidR="00A07D43" w:rsidRPr="00A7309B" w:rsidRDefault="00A07D43" w:rsidP="00A07D43">
      <w:pPr>
        <w:spacing w:before="140" w:after="140" w:line="340" w:lineRule="atLeast"/>
        <w:jc w:val="both"/>
        <w:rPr>
          <w:rFonts w:ascii="Tunga" w:hAnsi="Tunga" w:cs="Tunga"/>
          <w:color w:val="595959"/>
          <w:sz w:val="28"/>
          <w:szCs w:val="28"/>
        </w:rPr>
      </w:pPr>
    </w:p>
    <w:p w:rsidR="00A07D43" w:rsidRPr="00A7309B" w:rsidRDefault="00A07D43" w:rsidP="00A07D43">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br w:type="page"/>
      </w:r>
    </w:p>
    <w:p w:rsidR="00A07D43" w:rsidRPr="00A7309B" w:rsidRDefault="00A07D43" w:rsidP="00A07D43">
      <w:pPr>
        <w:spacing w:before="20" w:after="2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ನಮೂನೆ-1</w:t>
      </w:r>
    </w:p>
    <w:p w:rsidR="00A07D43" w:rsidRPr="00A7309B" w:rsidRDefault="00A07D43" w:rsidP="00A07D43">
      <w:pPr>
        <w:spacing w:before="20" w:after="20" w:line="340" w:lineRule="atLeast"/>
        <w:jc w:val="both"/>
        <w:rPr>
          <w:rFonts w:ascii="Tunga" w:hAnsi="Tunga" w:cs="Tunga"/>
          <w:b/>
          <w:color w:val="595959"/>
          <w:sz w:val="28"/>
          <w:szCs w:val="28"/>
        </w:rPr>
      </w:pPr>
      <w:r w:rsidRPr="00A7309B">
        <w:rPr>
          <w:rFonts w:ascii="Tunga" w:hAnsi="Tunga" w:cs="Tunga"/>
          <w:b/>
          <w:color w:val="595959"/>
          <w:sz w:val="28"/>
          <w:szCs w:val="28"/>
        </w:rPr>
        <w:t>ಮಣ್ಣು ಪರೀಕ್ಷಾ ಪ್ರಯೋಗಾಲಯಗಳ ಕಾರ್ಯನಿರ್ವಹಣೆಯ ಕುರಿತು ವರದಿ</w:t>
      </w:r>
    </w:p>
    <w:p w:rsidR="00A07D43" w:rsidRPr="00A7309B" w:rsidRDefault="00A07D43" w:rsidP="00A07D43">
      <w:pPr>
        <w:pStyle w:val="ListParagraph"/>
        <w:numPr>
          <w:ilvl w:val="0"/>
          <w:numId w:val="3"/>
        </w:numPr>
        <w:spacing w:before="20" w:beforeAutospacing="0" w:after="20" w:afterAutospacing="0" w:line="340" w:lineRule="atLeast"/>
        <w:ind w:right="0"/>
        <w:rPr>
          <w:rFonts w:ascii="Tunga" w:hAnsi="Tunga" w:cs="Tunga"/>
          <w:color w:val="595959"/>
          <w:sz w:val="28"/>
          <w:szCs w:val="28"/>
        </w:rPr>
      </w:pPr>
      <w:r w:rsidRPr="00A7309B">
        <w:rPr>
          <w:rFonts w:ascii="Tunga" w:hAnsi="Tunga" w:cs="Tunga"/>
          <w:color w:val="595959"/>
          <w:sz w:val="28"/>
          <w:szCs w:val="28"/>
        </w:rPr>
        <w:t>ಮಣ್ಣು ಪರೀಕ್ಷಾ ಪ್ರಯೋಗಾಲಯ</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427"/>
        <w:gridCol w:w="948"/>
        <w:gridCol w:w="1332"/>
        <w:gridCol w:w="709"/>
        <w:gridCol w:w="850"/>
      </w:tblGrid>
      <w:tr w:rsidR="00A07D43" w:rsidRPr="00A7309B" w:rsidTr="009F3E61">
        <w:trPr>
          <w:jc w:val="center"/>
        </w:trPr>
        <w:tc>
          <w:tcPr>
            <w:tcW w:w="738"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ಕ್ರ.ಸಂ</w:t>
            </w:r>
          </w:p>
        </w:tc>
        <w:tc>
          <w:tcPr>
            <w:tcW w:w="4427"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ವಿವರ</w:t>
            </w:r>
          </w:p>
        </w:tc>
        <w:tc>
          <w:tcPr>
            <w:tcW w:w="948"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ಸ್ಥಾನಿಕ</w:t>
            </w:r>
          </w:p>
        </w:tc>
        <w:tc>
          <w:tcPr>
            <w:tcW w:w="1332"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ಸಂಚಾರಿ</w:t>
            </w:r>
          </w:p>
        </w:tc>
        <w:tc>
          <w:tcPr>
            <w:tcW w:w="709"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ಮಿನಿ</w:t>
            </w:r>
          </w:p>
        </w:tc>
        <w:tc>
          <w:tcPr>
            <w:tcW w:w="850" w:type="dxa"/>
          </w:tcPr>
          <w:p w:rsidR="00A07D43" w:rsidRPr="00A7309B" w:rsidRDefault="00A07D43" w:rsidP="00A07D43">
            <w:pPr>
              <w:pStyle w:val="ListParagraph"/>
              <w:spacing w:before="20" w:beforeAutospacing="0" w:after="2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ಒಟ್ಟು</w:t>
            </w:r>
          </w:p>
        </w:tc>
      </w:tr>
      <w:tr w:rsidR="00A07D43" w:rsidRPr="00A7309B" w:rsidTr="009F3E61">
        <w:trPr>
          <w:jc w:val="center"/>
        </w:trPr>
        <w:tc>
          <w:tcPr>
            <w:tcW w:w="7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442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ಸಂಖ್ಯೆ</w:t>
            </w:r>
            <w:r w:rsidRPr="00A7309B">
              <w:rPr>
                <w:rFonts w:ascii="Tunga" w:hAnsi="Tunga" w:cs="Tunga"/>
                <w:color w:val="595959"/>
                <w:sz w:val="28"/>
                <w:szCs w:val="28"/>
                <w:lang w:bidi="kn-IN"/>
              </w:rPr>
              <w:tab/>
            </w:r>
          </w:p>
        </w:tc>
        <w:tc>
          <w:tcPr>
            <w:tcW w:w="9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3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709"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8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7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2</w:t>
            </w:r>
          </w:p>
        </w:tc>
        <w:tc>
          <w:tcPr>
            <w:tcW w:w="442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ವಾರ್ಷಿಕ ಸಾಮರ್ಥ್ಯ</w:t>
            </w:r>
            <w:r w:rsidRPr="00A7309B">
              <w:rPr>
                <w:rFonts w:ascii="Tunga" w:hAnsi="Tunga" w:cs="Tunga"/>
                <w:color w:val="595959"/>
                <w:sz w:val="28"/>
                <w:szCs w:val="28"/>
                <w:lang w:bidi="kn-IN"/>
              </w:rPr>
              <w:tab/>
            </w:r>
          </w:p>
        </w:tc>
        <w:tc>
          <w:tcPr>
            <w:tcW w:w="9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3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709"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8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7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3</w:t>
            </w:r>
          </w:p>
        </w:tc>
        <w:tc>
          <w:tcPr>
            <w:tcW w:w="442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ಮಣ್ಣು ಮಾದರಿಯ ವಿಶ್ಲೇಷಣೆಯ ಗುರಿ</w:t>
            </w:r>
            <w:r w:rsidRPr="00A7309B">
              <w:rPr>
                <w:rFonts w:ascii="Tunga" w:hAnsi="Tunga" w:cs="Tunga"/>
                <w:color w:val="595959"/>
                <w:sz w:val="28"/>
                <w:szCs w:val="28"/>
                <w:lang w:bidi="kn-IN"/>
              </w:rPr>
              <w:tab/>
            </w:r>
          </w:p>
        </w:tc>
        <w:tc>
          <w:tcPr>
            <w:tcW w:w="9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3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709"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8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7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4</w:t>
            </w:r>
          </w:p>
        </w:tc>
        <w:tc>
          <w:tcPr>
            <w:tcW w:w="442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ವಿಶ್ಲೇಷಿಸಲಾದ ಮಾದರಿಗಳ ಸಂಖ್ಯೆ</w:t>
            </w:r>
          </w:p>
        </w:tc>
        <w:tc>
          <w:tcPr>
            <w:tcW w:w="9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3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709"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8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bl>
    <w:p w:rsidR="00A07D43" w:rsidRPr="00A7309B" w:rsidRDefault="00A07D43" w:rsidP="00A07D43">
      <w:pPr>
        <w:spacing w:before="20" w:after="20" w:line="340" w:lineRule="atLeast"/>
        <w:jc w:val="both"/>
        <w:rPr>
          <w:rFonts w:ascii="Tunga" w:hAnsi="Tunga" w:cs="Tunga"/>
          <w:color w:val="595959"/>
          <w:sz w:val="28"/>
          <w:szCs w:val="28"/>
        </w:rPr>
      </w:pPr>
      <w:r w:rsidRPr="00A7309B">
        <w:rPr>
          <w:rFonts w:ascii="Tunga" w:hAnsi="Tunga" w:cs="Tunga"/>
          <w:color w:val="595959"/>
          <w:sz w:val="28"/>
          <w:szCs w:val="28"/>
        </w:rPr>
        <w:t xml:space="preserve">                     II.ಮಣ್ಣು ಮಾದರಿಗಳ ಮೂಲ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50"/>
        <w:gridCol w:w="2648"/>
      </w:tblGrid>
      <w:tr w:rsidR="00A07D43" w:rsidRPr="00A7309B" w:rsidTr="009F3E61">
        <w:trPr>
          <w:jc w:val="center"/>
        </w:trPr>
        <w:tc>
          <w:tcPr>
            <w:tcW w:w="81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ಕ್ರ.ಸಂ</w:t>
            </w:r>
          </w:p>
        </w:tc>
        <w:tc>
          <w:tcPr>
            <w:tcW w:w="56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ಮೂಲ</w:t>
            </w:r>
          </w:p>
        </w:tc>
        <w:tc>
          <w:tcPr>
            <w:tcW w:w="26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ಮಾದರಿಗಳ ಸಂಖ್ಯೆ</w:t>
            </w:r>
          </w:p>
        </w:tc>
      </w:tr>
      <w:tr w:rsidR="00A07D43" w:rsidRPr="00A7309B" w:rsidTr="009F3E61">
        <w:trPr>
          <w:jc w:val="center"/>
        </w:trPr>
        <w:tc>
          <w:tcPr>
            <w:tcW w:w="81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56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ರೈತರು</w:t>
            </w:r>
          </w:p>
        </w:tc>
        <w:tc>
          <w:tcPr>
            <w:tcW w:w="26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810" w:type="dxa"/>
          </w:tcPr>
          <w:p w:rsidR="00A07D43" w:rsidRPr="00A7309B" w:rsidRDefault="00A07D43" w:rsidP="00A07D43">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5650" w:type="dxa"/>
          </w:tcPr>
          <w:p w:rsidR="00A07D43" w:rsidRPr="00A7309B" w:rsidRDefault="00A07D43" w:rsidP="00A07D43">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ಇಲಾಖೆಯ ಅಧಿಕಾರಿ/ಸಿಬ್ಬಂದಿ</w:t>
            </w:r>
          </w:p>
        </w:tc>
        <w:tc>
          <w:tcPr>
            <w:tcW w:w="26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81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3</w:t>
            </w:r>
          </w:p>
        </w:tc>
        <w:tc>
          <w:tcPr>
            <w:tcW w:w="565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ಇತರೆ</w:t>
            </w:r>
          </w:p>
        </w:tc>
        <w:tc>
          <w:tcPr>
            <w:tcW w:w="264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bl>
    <w:p w:rsidR="00A07D43" w:rsidRPr="00A7309B" w:rsidRDefault="00A07D43" w:rsidP="00A07D43">
      <w:pPr>
        <w:spacing w:before="20" w:after="20" w:line="340" w:lineRule="atLeast"/>
        <w:jc w:val="both"/>
        <w:rPr>
          <w:rFonts w:ascii="Tunga" w:hAnsi="Tunga" w:cs="Tunga"/>
          <w:color w:val="595959"/>
          <w:sz w:val="28"/>
          <w:szCs w:val="28"/>
        </w:rPr>
      </w:pPr>
      <w:r w:rsidRPr="00A7309B">
        <w:rPr>
          <w:rFonts w:ascii="Tunga" w:hAnsi="Tunga" w:cs="Tunga"/>
          <w:color w:val="595959"/>
          <w:sz w:val="28"/>
          <w:szCs w:val="28"/>
        </w:rPr>
        <w:t xml:space="preserve"> III. ಮಣ್ಣು ಫಲವತ್ತತೆಯ ಸ್ಥಿತಿ</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187"/>
        <w:gridCol w:w="1536"/>
        <w:gridCol w:w="1402"/>
        <w:gridCol w:w="1170"/>
        <w:gridCol w:w="1183"/>
      </w:tblGrid>
      <w:tr w:rsidR="00A07D43" w:rsidRPr="00A7309B" w:rsidTr="009F3E61">
        <w:trPr>
          <w:jc w:val="center"/>
        </w:trPr>
        <w:tc>
          <w:tcPr>
            <w:tcW w:w="63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ಕ್ರ.ಸಂ</w:t>
            </w:r>
          </w:p>
        </w:tc>
        <w:tc>
          <w:tcPr>
            <w:tcW w:w="318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ಪೋಷಕಾಂಶಗಳು</w:t>
            </w:r>
          </w:p>
        </w:tc>
        <w:tc>
          <w:tcPr>
            <w:tcW w:w="1536"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ಕಡಿಮೆ</w:t>
            </w:r>
          </w:p>
        </w:tc>
        <w:tc>
          <w:tcPr>
            <w:tcW w:w="140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ಮಧ್ಯಮ</w:t>
            </w:r>
          </w:p>
        </w:tc>
        <w:tc>
          <w:tcPr>
            <w:tcW w:w="117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ಹೆಚ್ಚು</w:t>
            </w:r>
          </w:p>
        </w:tc>
        <w:tc>
          <w:tcPr>
            <w:tcW w:w="118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ಒಟ್ಟು</w:t>
            </w:r>
          </w:p>
        </w:tc>
      </w:tr>
      <w:tr w:rsidR="00A07D43" w:rsidRPr="00A7309B" w:rsidTr="009F3E61">
        <w:trPr>
          <w:jc w:val="center"/>
        </w:trPr>
        <w:tc>
          <w:tcPr>
            <w:tcW w:w="63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318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ಸಾರಜನಕ(N)</w:t>
            </w:r>
          </w:p>
        </w:tc>
        <w:tc>
          <w:tcPr>
            <w:tcW w:w="1536"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40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17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18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63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2</w:t>
            </w:r>
          </w:p>
        </w:tc>
        <w:tc>
          <w:tcPr>
            <w:tcW w:w="318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ರಂಜಕ(P)</w:t>
            </w:r>
          </w:p>
        </w:tc>
        <w:tc>
          <w:tcPr>
            <w:tcW w:w="1536"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402"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17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18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63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3</w:t>
            </w:r>
          </w:p>
        </w:tc>
        <w:tc>
          <w:tcPr>
            <w:tcW w:w="318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ಪೋಟ್ಯಾಷ್(K)</w:t>
            </w:r>
          </w:p>
        </w:tc>
        <w:tc>
          <w:tcPr>
            <w:tcW w:w="1536"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402"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70"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83" w:type="dxa"/>
          </w:tcPr>
          <w:p w:rsidR="00A07D43" w:rsidRPr="00A7309B" w:rsidRDefault="00A07D43" w:rsidP="00A07D43">
            <w:pPr>
              <w:spacing w:before="20" w:after="20"/>
              <w:ind w:left="72"/>
              <w:jc w:val="both"/>
              <w:rPr>
                <w:rFonts w:ascii="Tunga" w:hAnsi="Tunga" w:cs="Tunga"/>
                <w:color w:val="595959"/>
                <w:sz w:val="28"/>
                <w:szCs w:val="28"/>
                <w:lang w:bidi="kn-IN"/>
              </w:rPr>
            </w:pPr>
          </w:p>
        </w:tc>
      </w:tr>
      <w:tr w:rsidR="00A07D43" w:rsidRPr="00A7309B" w:rsidTr="009F3E61">
        <w:trPr>
          <w:jc w:val="center"/>
        </w:trPr>
        <w:tc>
          <w:tcPr>
            <w:tcW w:w="630"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3187"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536"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Acidic</w:t>
            </w:r>
          </w:p>
        </w:tc>
        <w:tc>
          <w:tcPr>
            <w:tcW w:w="1402"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Netural</w:t>
            </w:r>
          </w:p>
        </w:tc>
        <w:tc>
          <w:tcPr>
            <w:tcW w:w="1170"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 xml:space="preserve">Alkaline </w:t>
            </w:r>
          </w:p>
        </w:tc>
        <w:tc>
          <w:tcPr>
            <w:tcW w:w="1183"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Total</w:t>
            </w:r>
          </w:p>
        </w:tc>
      </w:tr>
      <w:tr w:rsidR="00A07D43" w:rsidRPr="00A7309B" w:rsidTr="009F3E61">
        <w:trPr>
          <w:jc w:val="center"/>
        </w:trPr>
        <w:tc>
          <w:tcPr>
            <w:tcW w:w="630"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3187"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PH</w:t>
            </w:r>
          </w:p>
        </w:tc>
        <w:tc>
          <w:tcPr>
            <w:tcW w:w="1536"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402"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70"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83" w:type="dxa"/>
          </w:tcPr>
          <w:p w:rsidR="00A07D43" w:rsidRPr="00A7309B" w:rsidRDefault="00A07D43" w:rsidP="00A07D43">
            <w:pPr>
              <w:spacing w:before="20" w:after="20"/>
              <w:ind w:left="72"/>
              <w:jc w:val="both"/>
              <w:rPr>
                <w:rFonts w:ascii="Tunga" w:hAnsi="Tunga" w:cs="Tunga"/>
                <w:color w:val="595959"/>
                <w:sz w:val="28"/>
                <w:szCs w:val="28"/>
                <w:lang w:bidi="kn-IN"/>
              </w:rPr>
            </w:pPr>
          </w:p>
        </w:tc>
      </w:tr>
      <w:tr w:rsidR="00A07D43" w:rsidRPr="00A7309B" w:rsidTr="009F3E61">
        <w:trPr>
          <w:jc w:val="center"/>
        </w:trPr>
        <w:tc>
          <w:tcPr>
            <w:tcW w:w="630"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3187"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536"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Acidic</w:t>
            </w:r>
          </w:p>
        </w:tc>
        <w:tc>
          <w:tcPr>
            <w:tcW w:w="1402"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Critical</w:t>
            </w:r>
          </w:p>
        </w:tc>
        <w:tc>
          <w:tcPr>
            <w:tcW w:w="1170"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Injurious</w:t>
            </w:r>
          </w:p>
        </w:tc>
        <w:tc>
          <w:tcPr>
            <w:tcW w:w="1183"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Total</w:t>
            </w:r>
          </w:p>
        </w:tc>
      </w:tr>
      <w:tr w:rsidR="00A07D43" w:rsidRPr="00A7309B" w:rsidTr="009F3E61">
        <w:trPr>
          <w:jc w:val="center"/>
        </w:trPr>
        <w:tc>
          <w:tcPr>
            <w:tcW w:w="630"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3187"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EC</w:t>
            </w:r>
          </w:p>
        </w:tc>
        <w:tc>
          <w:tcPr>
            <w:tcW w:w="1536"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402"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70"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183" w:type="dxa"/>
          </w:tcPr>
          <w:p w:rsidR="00A07D43" w:rsidRPr="00A7309B" w:rsidRDefault="00A07D43" w:rsidP="00A07D43">
            <w:pPr>
              <w:spacing w:before="20" w:after="20"/>
              <w:ind w:left="72"/>
              <w:jc w:val="both"/>
              <w:rPr>
                <w:rFonts w:ascii="Tunga" w:hAnsi="Tunga" w:cs="Tunga"/>
                <w:color w:val="595959"/>
                <w:sz w:val="28"/>
                <w:szCs w:val="28"/>
                <w:lang w:bidi="kn-IN"/>
              </w:rPr>
            </w:pPr>
          </w:p>
        </w:tc>
      </w:tr>
    </w:tbl>
    <w:p w:rsidR="00A07D43" w:rsidRPr="00A7309B" w:rsidRDefault="00A07D43" w:rsidP="00A07D43">
      <w:pPr>
        <w:spacing w:before="20" w:after="20" w:line="340" w:lineRule="atLeast"/>
        <w:jc w:val="both"/>
        <w:rPr>
          <w:rFonts w:ascii="Tunga" w:hAnsi="Tunga" w:cs="Tunga"/>
          <w:color w:val="595959"/>
          <w:sz w:val="28"/>
          <w:szCs w:val="28"/>
        </w:rPr>
      </w:pPr>
      <w:r w:rsidRPr="00A7309B">
        <w:rPr>
          <w:rFonts w:ascii="Tunga" w:hAnsi="Tunga" w:cs="Tunga"/>
          <w:color w:val="595959"/>
          <w:sz w:val="28"/>
          <w:szCs w:val="28"/>
        </w:rPr>
        <w:t xml:space="preserve">      IV.</w:t>
      </w:r>
      <w:r w:rsidRPr="00A7309B">
        <w:rPr>
          <w:rFonts w:ascii="Tunga" w:hAnsi="Tunga" w:cs="Tunga"/>
          <w:color w:val="595959"/>
          <w:sz w:val="28"/>
          <w:szCs w:val="28"/>
        </w:rPr>
        <w:tab/>
        <w:t>ವಿಶ್ಲೇಷಿಸಲಾದ ಮಣ್ಣು ಮಾದರಿಗಳ ದ್ವಿತೀಯ ಮತ್ತು ಲಘುಪೋಷಕಾಂಶಗಳ ಸ್ಥಿತಿ</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
        <w:gridCol w:w="3173"/>
        <w:gridCol w:w="1978"/>
        <w:gridCol w:w="1544"/>
        <w:gridCol w:w="1306"/>
      </w:tblGrid>
      <w:tr w:rsidR="00A07D43" w:rsidRPr="00A7309B" w:rsidTr="009F3E61">
        <w:trPr>
          <w:jc w:val="center"/>
        </w:trPr>
        <w:tc>
          <w:tcPr>
            <w:tcW w:w="9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ಕ್ರ.ಸಂ</w:t>
            </w:r>
          </w:p>
        </w:tc>
        <w:tc>
          <w:tcPr>
            <w:tcW w:w="317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ಪೋಷಕಾಂಶಗಳು</w:t>
            </w:r>
          </w:p>
        </w:tc>
        <w:tc>
          <w:tcPr>
            <w:tcW w:w="197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ಮಾದರಿಗಳ ಸಂಖ್ಯೆ</w:t>
            </w:r>
          </w:p>
        </w:tc>
        <w:tc>
          <w:tcPr>
            <w:tcW w:w="1544"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Dificient</w:t>
            </w:r>
          </w:p>
        </w:tc>
        <w:tc>
          <w:tcPr>
            <w:tcW w:w="1306"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Suficient</w:t>
            </w:r>
          </w:p>
        </w:tc>
      </w:tr>
      <w:tr w:rsidR="00A07D43" w:rsidRPr="00A7309B" w:rsidTr="009F3E61">
        <w:trPr>
          <w:jc w:val="center"/>
        </w:trPr>
        <w:tc>
          <w:tcPr>
            <w:tcW w:w="9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lastRenderedPageBreak/>
              <w:t>1</w:t>
            </w:r>
          </w:p>
        </w:tc>
        <w:tc>
          <w:tcPr>
            <w:tcW w:w="317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ಸತು(Zn)</w:t>
            </w:r>
          </w:p>
        </w:tc>
        <w:tc>
          <w:tcPr>
            <w:tcW w:w="197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544"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06"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9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2</w:t>
            </w:r>
          </w:p>
        </w:tc>
        <w:tc>
          <w:tcPr>
            <w:tcW w:w="317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ಕಬ್ಬಿಣ(Fe)</w:t>
            </w:r>
          </w:p>
        </w:tc>
        <w:tc>
          <w:tcPr>
            <w:tcW w:w="197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544"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c>
          <w:tcPr>
            <w:tcW w:w="1306"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p>
        </w:tc>
      </w:tr>
      <w:tr w:rsidR="00A07D43" w:rsidRPr="00A7309B" w:rsidTr="009F3E61">
        <w:trPr>
          <w:jc w:val="center"/>
        </w:trPr>
        <w:tc>
          <w:tcPr>
            <w:tcW w:w="938"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3</w:t>
            </w:r>
          </w:p>
        </w:tc>
        <w:tc>
          <w:tcPr>
            <w:tcW w:w="3173" w:type="dxa"/>
          </w:tcPr>
          <w:p w:rsidR="00A07D43" w:rsidRPr="00A7309B" w:rsidRDefault="00A07D43" w:rsidP="00A07D43">
            <w:pPr>
              <w:pStyle w:val="ListParagraph"/>
              <w:spacing w:before="20" w:beforeAutospacing="0" w:after="2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ಮ್ಯಾಂಗನೀಸ್(Mn)</w:t>
            </w:r>
          </w:p>
        </w:tc>
        <w:tc>
          <w:tcPr>
            <w:tcW w:w="1978"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544"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306" w:type="dxa"/>
          </w:tcPr>
          <w:p w:rsidR="00A07D43" w:rsidRPr="00A7309B" w:rsidRDefault="00A07D43" w:rsidP="00A07D43">
            <w:pPr>
              <w:spacing w:before="20" w:after="20"/>
              <w:ind w:left="72"/>
              <w:jc w:val="both"/>
              <w:rPr>
                <w:rFonts w:ascii="Tunga" w:hAnsi="Tunga" w:cs="Tunga"/>
                <w:color w:val="595959"/>
                <w:sz w:val="28"/>
                <w:szCs w:val="28"/>
                <w:lang w:bidi="kn-IN"/>
              </w:rPr>
            </w:pPr>
          </w:p>
        </w:tc>
      </w:tr>
      <w:tr w:rsidR="00A07D43" w:rsidRPr="00A7309B" w:rsidTr="009F3E61">
        <w:trPr>
          <w:jc w:val="center"/>
        </w:trPr>
        <w:tc>
          <w:tcPr>
            <w:tcW w:w="938"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3173"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ತಾಮ್ರ(Cu)</w:t>
            </w:r>
          </w:p>
        </w:tc>
        <w:tc>
          <w:tcPr>
            <w:tcW w:w="1978"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544"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306" w:type="dxa"/>
          </w:tcPr>
          <w:p w:rsidR="00A07D43" w:rsidRPr="00A7309B" w:rsidRDefault="00A07D43" w:rsidP="00A07D43">
            <w:pPr>
              <w:spacing w:before="20" w:after="20"/>
              <w:ind w:left="72"/>
              <w:jc w:val="both"/>
              <w:rPr>
                <w:rFonts w:ascii="Tunga" w:hAnsi="Tunga" w:cs="Tunga"/>
                <w:color w:val="595959"/>
                <w:sz w:val="28"/>
                <w:szCs w:val="28"/>
                <w:lang w:bidi="kn-IN"/>
              </w:rPr>
            </w:pPr>
          </w:p>
        </w:tc>
      </w:tr>
      <w:tr w:rsidR="00A07D43" w:rsidRPr="00A7309B" w:rsidTr="009F3E61">
        <w:trPr>
          <w:jc w:val="center"/>
        </w:trPr>
        <w:tc>
          <w:tcPr>
            <w:tcW w:w="938"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3173"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ಬೋರಾನ್(B)</w:t>
            </w:r>
          </w:p>
        </w:tc>
        <w:tc>
          <w:tcPr>
            <w:tcW w:w="1978"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544"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306" w:type="dxa"/>
          </w:tcPr>
          <w:p w:rsidR="00A07D43" w:rsidRPr="00A7309B" w:rsidRDefault="00A07D43" w:rsidP="00A07D43">
            <w:pPr>
              <w:spacing w:before="20" w:after="20"/>
              <w:ind w:left="72"/>
              <w:jc w:val="both"/>
              <w:rPr>
                <w:rFonts w:ascii="Tunga" w:hAnsi="Tunga" w:cs="Tunga"/>
                <w:color w:val="595959"/>
                <w:sz w:val="28"/>
                <w:szCs w:val="28"/>
                <w:lang w:bidi="kn-IN"/>
              </w:rPr>
            </w:pPr>
          </w:p>
        </w:tc>
      </w:tr>
      <w:tr w:rsidR="00A07D43" w:rsidRPr="00A7309B" w:rsidTr="009F3E61">
        <w:trPr>
          <w:jc w:val="center"/>
        </w:trPr>
        <w:tc>
          <w:tcPr>
            <w:tcW w:w="938"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3173" w:type="dxa"/>
          </w:tcPr>
          <w:p w:rsidR="00A07D43" w:rsidRPr="00A7309B" w:rsidRDefault="00A07D43" w:rsidP="00A07D43">
            <w:pPr>
              <w:spacing w:before="20" w:after="20"/>
              <w:ind w:left="72"/>
              <w:jc w:val="both"/>
              <w:rPr>
                <w:rFonts w:ascii="Tunga" w:hAnsi="Tunga" w:cs="Tunga"/>
                <w:color w:val="595959"/>
                <w:sz w:val="28"/>
                <w:szCs w:val="28"/>
                <w:lang w:bidi="kn-IN"/>
              </w:rPr>
            </w:pPr>
            <w:r w:rsidRPr="00A7309B">
              <w:rPr>
                <w:rFonts w:ascii="Tunga" w:hAnsi="Tunga" w:cs="Tunga"/>
                <w:color w:val="595959"/>
                <w:sz w:val="28"/>
                <w:szCs w:val="28"/>
                <w:lang w:bidi="kn-IN"/>
              </w:rPr>
              <w:t>ಗಂಧಕ(S)</w:t>
            </w:r>
          </w:p>
        </w:tc>
        <w:tc>
          <w:tcPr>
            <w:tcW w:w="1978"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544" w:type="dxa"/>
          </w:tcPr>
          <w:p w:rsidR="00A07D43" w:rsidRPr="00A7309B" w:rsidRDefault="00A07D43" w:rsidP="00A07D43">
            <w:pPr>
              <w:spacing w:before="20" w:after="20"/>
              <w:ind w:left="72"/>
              <w:jc w:val="both"/>
              <w:rPr>
                <w:rFonts w:ascii="Tunga" w:hAnsi="Tunga" w:cs="Tunga"/>
                <w:color w:val="595959"/>
                <w:sz w:val="28"/>
                <w:szCs w:val="28"/>
                <w:lang w:bidi="kn-IN"/>
              </w:rPr>
            </w:pPr>
          </w:p>
        </w:tc>
        <w:tc>
          <w:tcPr>
            <w:tcW w:w="1306" w:type="dxa"/>
          </w:tcPr>
          <w:p w:rsidR="00A07D43" w:rsidRPr="00A7309B" w:rsidRDefault="00A07D43" w:rsidP="00A07D43">
            <w:pPr>
              <w:spacing w:before="20" w:after="20"/>
              <w:ind w:left="72"/>
              <w:jc w:val="both"/>
              <w:rPr>
                <w:rFonts w:ascii="Tunga" w:hAnsi="Tunga" w:cs="Tunga"/>
                <w:color w:val="595959"/>
                <w:sz w:val="28"/>
                <w:szCs w:val="28"/>
                <w:lang w:bidi="kn-IN"/>
              </w:rPr>
            </w:pPr>
          </w:p>
        </w:tc>
      </w:tr>
    </w:tbl>
    <w:p w:rsidR="00A07D43" w:rsidRPr="00A7309B" w:rsidRDefault="00A07D43" w:rsidP="00A07D43">
      <w:pPr>
        <w:pStyle w:val="ListParagraph"/>
        <w:spacing w:before="20" w:beforeAutospacing="0" w:after="2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V. </w:t>
      </w:r>
      <w:r w:rsidRPr="00A7309B">
        <w:rPr>
          <w:rFonts w:ascii="Tunga" w:hAnsi="Tunga" w:cs="Tunga"/>
          <w:color w:val="595959"/>
          <w:sz w:val="28"/>
          <w:szCs w:val="28"/>
        </w:rPr>
        <w:tab/>
        <w:t>ವಿಶ್ಲೇಷಿಸಲಾದ ನೀರು ಮಾದರಿಗಳು:</w:t>
      </w:r>
    </w:p>
    <w:p w:rsidR="00A07D43" w:rsidRPr="00A7309B" w:rsidRDefault="00A07D43" w:rsidP="00A07D43">
      <w:pPr>
        <w:pStyle w:val="ListParagraph"/>
        <w:spacing w:before="20" w:beforeAutospacing="0" w:after="2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VI. </w:t>
      </w:r>
      <w:r w:rsidRPr="00A7309B">
        <w:rPr>
          <w:rFonts w:ascii="Tunga" w:hAnsi="Tunga" w:cs="Tunga"/>
          <w:color w:val="595959"/>
          <w:sz w:val="28"/>
          <w:szCs w:val="28"/>
        </w:rPr>
        <w:tab/>
        <w:t>ವಿಶ್ಲೇಷಿಸಲಾದ (ಜಿಪ್ಸಂ/ಕೃಷಿ ಸುಣ್ಣ) ಮಾದರಿಗಳ ಸಂಖ್ಯೆ:</w:t>
      </w:r>
      <w:r w:rsidRPr="00A7309B">
        <w:rPr>
          <w:rFonts w:ascii="Tunga" w:hAnsi="Tunga" w:cs="Tunga"/>
          <w:color w:val="595959"/>
          <w:sz w:val="28"/>
          <w:szCs w:val="28"/>
        </w:rPr>
        <w:tab/>
      </w:r>
    </w:p>
    <w:p w:rsidR="00A07D43" w:rsidRPr="00A7309B" w:rsidRDefault="00A07D43" w:rsidP="00A07D43">
      <w:pPr>
        <w:pStyle w:val="ListParagraph"/>
        <w:spacing w:before="20" w:beforeAutospacing="0" w:after="20" w:afterAutospacing="0" w:line="340" w:lineRule="atLeast"/>
        <w:ind w:left="1080"/>
        <w:rPr>
          <w:rFonts w:ascii="Tunga" w:hAnsi="Tunga" w:cs="Tunga"/>
          <w:color w:val="595959"/>
          <w:sz w:val="28"/>
          <w:szCs w:val="28"/>
        </w:rPr>
      </w:pPr>
      <w:r w:rsidRPr="00A7309B">
        <w:rPr>
          <w:rFonts w:ascii="Tunga" w:hAnsi="Tunga" w:cs="Tunga"/>
          <w:color w:val="595959"/>
          <w:sz w:val="28"/>
          <w:szCs w:val="28"/>
        </w:rPr>
        <w:t>VII. ವಿಶ್ಲೇಷಿಸಲಾದ ಸಿಟಿ ಕಾಂಪೋಸ್ಟ್ ಮಾದರಿಗಳ ಸಂಖ್ಯೆ:</w:t>
      </w:r>
    </w:p>
    <w:p w:rsidR="00A07D43" w:rsidRPr="00A7309B" w:rsidRDefault="00A07D43" w:rsidP="00A07D43">
      <w:pPr>
        <w:pStyle w:val="ListParagraph"/>
        <w:spacing w:before="140" w:beforeAutospacing="0" w:after="140" w:afterAutospacing="0" w:line="340" w:lineRule="atLeast"/>
        <w:ind w:left="1080"/>
        <w:rPr>
          <w:rFonts w:ascii="Tunga" w:hAnsi="Tunga" w:cs="Tunga"/>
          <w:color w:val="595959"/>
          <w:sz w:val="28"/>
          <w:szCs w:val="28"/>
        </w:rPr>
      </w:pPr>
    </w:p>
    <w:p w:rsidR="00A07D43" w:rsidRPr="00A7309B" w:rsidRDefault="00A07D43" w:rsidP="00A07D43">
      <w:pPr>
        <w:pStyle w:val="ListParagraph"/>
        <w:spacing w:before="140" w:beforeAutospacing="0" w:after="14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                                                     ಜಿಲ್ಲಾ ಜಂಟಿ ಕೃಷಿ ನಿರ್ದೇಶಕರ ಸಹಿ</w:t>
      </w:r>
    </w:p>
    <w:p w:rsidR="00A07D43" w:rsidRPr="00A7309B" w:rsidRDefault="00A07D43" w:rsidP="00082780">
      <w:pPr>
        <w:spacing w:before="140" w:after="140" w:line="340" w:lineRule="atLeast"/>
        <w:jc w:val="center"/>
        <w:rPr>
          <w:rFonts w:ascii="Tunga" w:hAnsi="Tunga" w:cs="Tunga"/>
          <w:b/>
          <w:color w:val="595959"/>
          <w:sz w:val="28"/>
          <w:szCs w:val="28"/>
        </w:rPr>
      </w:pPr>
      <w:r w:rsidRPr="00A7309B">
        <w:rPr>
          <w:rFonts w:ascii="Tunga" w:hAnsi="Tunga" w:cs="Tunga"/>
          <w:b/>
          <w:color w:val="595959"/>
          <w:sz w:val="28"/>
          <w:szCs w:val="28"/>
        </w:rPr>
        <w:t>ನಮೂನೆ-2</w:t>
      </w:r>
    </w:p>
    <w:p w:rsidR="00A07D43" w:rsidRPr="00A7309B" w:rsidRDefault="00A07D43" w:rsidP="00082780">
      <w:pPr>
        <w:spacing w:before="140" w:after="140" w:line="340" w:lineRule="atLeast"/>
        <w:jc w:val="center"/>
        <w:rPr>
          <w:rFonts w:ascii="Tunga" w:hAnsi="Tunga" w:cs="Tunga"/>
          <w:b/>
          <w:color w:val="595959"/>
          <w:sz w:val="28"/>
          <w:szCs w:val="28"/>
        </w:rPr>
      </w:pPr>
      <w:r w:rsidRPr="00A7309B">
        <w:rPr>
          <w:rFonts w:ascii="Tunga" w:hAnsi="Tunga" w:cs="Tunga"/>
          <w:b/>
          <w:color w:val="595959"/>
          <w:sz w:val="28"/>
          <w:szCs w:val="28"/>
        </w:rPr>
        <w:t>2022-23ನೇ ಸಾಲಿನಲ್ಲಿ ಮಣ್ಣು ಆರೋಗ್ಯ ಅಭಿಯಾನ ಕಾರ್ಯಕ್ರಮದಡ</w:t>
      </w:r>
      <w:proofErr w:type="gramStart"/>
      <w:r w:rsidRPr="00A7309B">
        <w:rPr>
          <w:rFonts w:ascii="Tunga" w:hAnsi="Tunga" w:cs="Tunga"/>
          <w:b/>
          <w:color w:val="595959"/>
          <w:sz w:val="28"/>
          <w:szCs w:val="28"/>
        </w:rPr>
        <w:t>ಿ  ಭ</w:t>
      </w:r>
      <w:proofErr w:type="gramEnd"/>
      <w:r w:rsidRPr="00A7309B">
        <w:rPr>
          <w:rFonts w:ascii="Tunga" w:hAnsi="Tunga" w:cs="Tunga"/>
          <w:b/>
          <w:color w:val="595959"/>
          <w:sz w:val="28"/>
          <w:szCs w:val="28"/>
        </w:rPr>
        <w:t>ೌತಿಕ ಮತ್ತು ಆರ್ಥಿಕ ಪ್ರಗತಿ ವರದಿ</w:t>
      </w:r>
    </w:p>
    <w:p w:rsidR="00A07D43" w:rsidRPr="00A7309B" w:rsidRDefault="00A07D43" w:rsidP="00A07D43">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(ಲೆಕ್ಕ ಶೀರ್ಷಿಕೆ: 2401-00-103-0-15)</w:t>
      </w:r>
    </w:p>
    <w:p w:rsidR="00A07D43" w:rsidRPr="00A7309B" w:rsidRDefault="00A07D43" w:rsidP="00A07D43">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 (ರೂ.ಲಕ್ಷಗಳಲ್ಲಿ)</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540"/>
        <w:gridCol w:w="624"/>
        <w:gridCol w:w="456"/>
        <w:gridCol w:w="540"/>
        <w:gridCol w:w="450"/>
        <w:gridCol w:w="540"/>
        <w:gridCol w:w="450"/>
        <w:gridCol w:w="450"/>
        <w:gridCol w:w="450"/>
        <w:gridCol w:w="450"/>
        <w:gridCol w:w="540"/>
        <w:gridCol w:w="450"/>
        <w:gridCol w:w="540"/>
        <w:gridCol w:w="540"/>
        <w:gridCol w:w="540"/>
        <w:gridCol w:w="450"/>
        <w:gridCol w:w="630"/>
      </w:tblGrid>
      <w:tr w:rsidR="00A07D43" w:rsidRPr="00A7309B" w:rsidTr="009F3E61">
        <w:tc>
          <w:tcPr>
            <w:tcW w:w="360" w:type="dxa"/>
            <w:vMerge w:val="restart"/>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ಕ್ರ. ಸಂ</w:t>
            </w:r>
          </w:p>
        </w:tc>
        <w:tc>
          <w:tcPr>
            <w:tcW w:w="540" w:type="dxa"/>
            <w:vMerge w:val="restart"/>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 xml:space="preserve">ಜಿಲ್ಲೆ </w:t>
            </w:r>
          </w:p>
        </w:tc>
        <w:tc>
          <w:tcPr>
            <w:tcW w:w="2070" w:type="dxa"/>
            <w:gridSpan w:val="4"/>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ಉ.ಶೀ.034</w:t>
            </w:r>
          </w:p>
        </w:tc>
        <w:tc>
          <w:tcPr>
            <w:tcW w:w="990" w:type="dxa"/>
            <w:gridSpan w:val="2"/>
          </w:tcPr>
          <w:p w:rsidR="00A07D43" w:rsidRPr="00A7309B" w:rsidRDefault="00A07D43" w:rsidP="00A07D43">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ಉ.ಶೀ.051</w:t>
            </w:r>
          </w:p>
        </w:tc>
        <w:tc>
          <w:tcPr>
            <w:tcW w:w="900" w:type="dxa"/>
            <w:gridSpan w:val="2"/>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b/>
                <w:color w:val="595959"/>
                <w:sz w:val="28"/>
                <w:szCs w:val="28"/>
                <w:lang w:bidi="kn-IN"/>
              </w:rPr>
              <w:t>ಉ.ಶೀ.071</w:t>
            </w:r>
          </w:p>
        </w:tc>
        <w:tc>
          <w:tcPr>
            <w:tcW w:w="990" w:type="dxa"/>
            <w:gridSpan w:val="2"/>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b/>
                <w:color w:val="595959"/>
                <w:sz w:val="28"/>
                <w:szCs w:val="28"/>
                <w:lang w:bidi="kn-IN"/>
              </w:rPr>
              <w:t>ಉ.ಶೀ 180</w:t>
            </w:r>
          </w:p>
        </w:tc>
        <w:tc>
          <w:tcPr>
            <w:tcW w:w="990" w:type="dxa"/>
            <w:gridSpan w:val="2"/>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b/>
                <w:color w:val="595959"/>
                <w:sz w:val="28"/>
                <w:szCs w:val="28"/>
                <w:lang w:bidi="kn-IN"/>
              </w:rPr>
              <w:t>ಉ.ಶೀ. 195</w:t>
            </w:r>
          </w:p>
        </w:tc>
        <w:tc>
          <w:tcPr>
            <w:tcW w:w="1080" w:type="dxa"/>
            <w:gridSpan w:val="2"/>
          </w:tcPr>
          <w:p w:rsidR="00A07D43" w:rsidRPr="00A7309B" w:rsidRDefault="00A07D43" w:rsidP="00A07D43">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ಉ.ಶೀ. 200</w:t>
            </w:r>
          </w:p>
        </w:tc>
        <w:tc>
          <w:tcPr>
            <w:tcW w:w="1080" w:type="dxa"/>
            <w:gridSpan w:val="2"/>
          </w:tcPr>
          <w:p w:rsidR="00A07D43" w:rsidRPr="00A7309B" w:rsidRDefault="00A07D43" w:rsidP="00A07D43">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ಒಟ್ಟು</w:t>
            </w:r>
          </w:p>
        </w:tc>
      </w:tr>
      <w:tr w:rsidR="00A07D43" w:rsidRPr="00A7309B" w:rsidTr="009F3E61">
        <w:tc>
          <w:tcPr>
            <w:tcW w:w="360" w:type="dxa"/>
            <w:vMerge/>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vMerge/>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108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ಭೌ</w:t>
            </w:r>
          </w:p>
        </w:tc>
        <w:tc>
          <w:tcPr>
            <w:tcW w:w="99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99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90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99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99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108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c>
          <w:tcPr>
            <w:tcW w:w="1080" w:type="dxa"/>
            <w:gridSpan w:val="2"/>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ಆರ್ಥಿಕ</w:t>
            </w:r>
          </w:p>
        </w:tc>
      </w:tr>
      <w:tr w:rsidR="00A07D43" w:rsidRPr="00A7309B" w:rsidTr="009F3E61">
        <w:tc>
          <w:tcPr>
            <w:tcW w:w="360" w:type="dxa"/>
            <w:vMerge/>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vMerge/>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624"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456"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w:t>
            </w:r>
          </w:p>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ನೆ</w:t>
            </w: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63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ಸಾಧನೆ</w:t>
            </w:r>
          </w:p>
        </w:tc>
      </w:tr>
      <w:tr w:rsidR="00A07D43" w:rsidRPr="00A7309B" w:rsidTr="009F3E61">
        <w:tc>
          <w:tcPr>
            <w:tcW w:w="36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624"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6"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54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45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c>
          <w:tcPr>
            <w:tcW w:w="630" w:type="dxa"/>
          </w:tcPr>
          <w:p w:rsidR="00A07D43" w:rsidRPr="00A7309B" w:rsidRDefault="00A07D43" w:rsidP="00A07D43">
            <w:pPr>
              <w:pStyle w:val="ListParagraph"/>
              <w:spacing w:before="60" w:beforeAutospacing="0" w:after="60" w:afterAutospacing="0"/>
              <w:ind w:left="0"/>
              <w:rPr>
                <w:rFonts w:ascii="Tunga" w:hAnsi="Tunga" w:cs="Tunga"/>
                <w:b/>
                <w:color w:val="595959"/>
                <w:sz w:val="28"/>
                <w:szCs w:val="28"/>
                <w:lang w:bidi="kn-IN"/>
              </w:rPr>
            </w:pPr>
          </w:p>
        </w:tc>
      </w:tr>
    </w:tbl>
    <w:p w:rsidR="00A07D43" w:rsidRPr="00A7309B" w:rsidRDefault="00A07D43" w:rsidP="00082780">
      <w:pPr>
        <w:pStyle w:val="ListParagraph"/>
        <w:spacing w:before="80" w:beforeAutospacing="0" w:after="80" w:afterAutospacing="0" w:line="340" w:lineRule="atLeast"/>
        <w:ind w:left="0"/>
        <w:jc w:val="center"/>
        <w:rPr>
          <w:rFonts w:ascii="Tunga" w:hAnsi="Tunga" w:cs="Tunga"/>
          <w:b/>
          <w:color w:val="595959"/>
          <w:sz w:val="28"/>
          <w:szCs w:val="28"/>
        </w:rPr>
      </w:pPr>
      <w:r w:rsidRPr="00A7309B">
        <w:rPr>
          <w:rFonts w:ascii="Tunga" w:hAnsi="Tunga" w:cs="Tunga"/>
          <w:b/>
          <w:color w:val="595959"/>
          <w:sz w:val="28"/>
          <w:szCs w:val="28"/>
        </w:rPr>
        <w:lastRenderedPageBreak/>
        <w:t>ನಮೂನೆ-3</w:t>
      </w:r>
    </w:p>
    <w:p w:rsidR="00A07D43" w:rsidRPr="00A7309B" w:rsidRDefault="00A07D43" w:rsidP="00A07D43">
      <w:pPr>
        <w:pStyle w:val="ListParagraph"/>
        <w:spacing w:before="80" w:beforeAutospacing="0" w:after="80" w:afterAutospacing="0" w:line="340" w:lineRule="atLeast"/>
        <w:ind w:left="1080"/>
        <w:rPr>
          <w:rFonts w:ascii="Tunga" w:hAnsi="Tunga" w:cs="Tunga"/>
          <w:b/>
          <w:color w:val="595959"/>
          <w:sz w:val="28"/>
          <w:szCs w:val="28"/>
        </w:rPr>
      </w:pPr>
      <w:r w:rsidRPr="00A7309B">
        <w:rPr>
          <w:rFonts w:ascii="Tunga" w:hAnsi="Tunga" w:cs="Tunga"/>
          <w:b/>
          <w:color w:val="595959"/>
          <w:sz w:val="28"/>
          <w:szCs w:val="28"/>
        </w:rPr>
        <w:t>ಪ್ರಯೋಗಾಲಯದಲ್ಲಿ ಉಪಕರಣಗಳನ್ನು ಹೊಂದಿರುವ ಬಗ್ಗೆ ದೃಢೀಕರಣ</w:t>
      </w:r>
    </w:p>
    <w:p w:rsidR="00A07D43" w:rsidRPr="00A7309B" w:rsidRDefault="00A07D43" w:rsidP="00A07D43">
      <w:pPr>
        <w:pStyle w:val="ListParagraph"/>
        <w:spacing w:before="80" w:beforeAutospacing="0" w:after="8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ವರದಿಯ ಅವಧಿ:  ರಿಂದ    </w:t>
      </w:r>
    </w:p>
    <w:tbl>
      <w:tblPr>
        <w:tblW w:w="9540"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1976"/>
        <w:gridCol w:w="828"/>
        <w:gridCol w:w="3228"/>
        <w:gridCol w:w="2780"/>
      </w:tblGrid>
      <w:tr w:rsidR="00A07D43" w:rsidRPr="00A7309B" w:rsidTr="009F3E61">
        <w:trPr>
          <w:jc w:val="center"/>
        </w:trPr>
        <w:tc>
          <w:tcPr>
            <w:tcW w:w="7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ಕ್</w:t>
            </w:r>
            <w:proofErr w:type="gramStart"/>
            <w:r w:rsidRPr="00A7309B">
              <w:rPr>
                <w:rFonts w:ascii="Tunga" w:hAnsi="Tunga" w:cs="Tunga"/>
                <w:color w:val="595959"/>
                <w:sz w:val="28"/>
                <w:szCs w:val="28"/>
                <w:lang w:bidi="kn-IN"/>
              </w:rPr>
              <w:t>ರ .</w:t>
            </w:r>
            <w:proofErr w:type="gramEnd"/>
          </w:p>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ಸಂ</w:t>
            </w:r>
          </w:p>
        </w:tc>
        <w:tc>
          <w:tcPr>
            <w:tcW w:w="1976"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ಉಪಕರಣಗಳ ವಿವರ</w:t>
            </w:r>
          </w:p>
        </w:tc>
        <w:tc>
          <w:tcPr>
            <w:tcW w:w="8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ಸಂಖ್ಯೆ</w:t>
            </w:r>
          </w:p>
        </w:tc>
        <w:tc>
          <w:tcPr>
            <w:tcW w:w="32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ಕಾರ್ಯ ನಿರ್ವಹಿಸುವ ಸ್ಥಿತಿಯಲ್ಲಿದೆಯೇ (ಇದೆ/ಇಲ್ಲ)</w:t>
            </w:r>
          </w:p>
        </w:tc>
        <w:tc>
          <w:tcPr>
            <w:tcW w:w="2780"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ಇಲ್ಲವಾದಲ್ಲಿ ಕಾರಣ ಮತ್ತು ತೆಗೆದುಕೊಂಡ ಕ್ರಮ</w:t>
            </w:r>
          </w:p>
        </w:tc>
      </w:tr>
      <w:tr w:rsidR="00A07D43" w:rsidRPr="00A7309B" w:rsidTr="009F3E61">
        <w:trPr>
          <w:jc w:val="center"/>
        </w:trPr>
        <w:tc>
          <w:tcPr>
            <w:tcW w:w="7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p>
        </w:tc>
        <w:tc>
          <w:tcPr>
            <w:tcW w:w="1976"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p>
        </w:tc>
        <w:tc>
          <w:tcPr>
            <w:tcW w:w="8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p>
        </w:tc>
        <w:tc>
          <w:tcPr>
            <w:tcW w:w="3228"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p>
        </w:tc>
        <w:tc>
          <w:tcPr>
            <w:tcW w:w="2780" w:type="dxa"/>
          </w:tcPr>
          <w:p w:rsidR="00A07D43" w:rsidRPr="00A7309B" w:rsidRDefault="00A07D43" w:rsidP="00A07D43">
            <w:pPr>
              <w:pStyle w:val="ListParagraph"/>
              <w:spacing w:before="80" w:beforeAutospacing="0" w:after="80" w:afterAutospacing="0" w:line="340" w:lineRule="atLeast"/>
              <w:ind w:left="0"/>
              <w:rPr>
                <w:rFonts w:ascii="Tunga" w:hAnsi="Tunga" w:cs="Tunga"/>
                <w:color w:val="595959"/>
                <w:sz w:val="28"/>
                <w:szCs w:val="28"/>
                <w:lang w:bidi="kn-IN"/>
              </w:rPr>
            </w:pPr>
          </w:p>
        </w:tc>
      </w:tr>
    </w:tbl>
    <w:p w:rsidR="00A07D43" w:rsidRPr="00A7309B" w:rsidRDefault="00A07D43" w:rsidP="00A07D43">
      <w:pPr>
        <w:pStyle w:val="ListParagraph"/>
        <w:spacing w:before="80" w:beforeAutospacing="0" w:after="8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ನಮೂನೆ-4</w:t>
      </w:r>
    </w:p>
    <w:p w:rsidR="00A07D43" w:rsidRPr="00A7309B" w:rsidRDefault="00A07D43" w:rsidP="00A07D43">
      <w:pPr>
        <w:pStyle w:val="ListParagraph"/>
        <w:spacing w:before="80" w:beforeAutospacing="0" w:after="8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ವಿಶ್ಲೇಷಿಸಲು ರಾಸಾಯನಿಕಗಳನ್ನು ಹೊಂದಿರುವ ಬಗ್ಗೆ ದೃಢೀಕರಣ</w:t>
      </w:r>
    </w:p>
    <w:p w:rsidR="00A07D43" w:rsidRPr="00A7309B" w:rsidRDefault="00A07D43" w:rsidP="00A07D43">
      <w:pPr>
        <w:pStyle w:val="ListParagraph"/>
        <w:spacing w:before="80" w:beforeAutospacing="0" w:after="8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ವರದಿಯ ಅವಧಿ:  ರಿಂದ </w:t>
      </w:r>
    </w:p>
    <w:tbl>
      <w:tblPr>
        <w:tblW w:w="82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2610"/>
        <w:gridCol w:w="4410"/>
      </w:tblGrid>
      <w:tr w:rsidR="00A07D43" w:rsidRPr="00A7309B" w:rsidTr="009F3E61">
        <w:tc>
          <w:tcPr>
            <w:tcW w:w="126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ಕ್ರ ಸಂ</w:t>
            </w:r>
          </w:p>
        </w:tc>
        <w:tc>
          <w:tcPr>
            <w:tcW w:w="261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ರಾಸಾಯನಿಕಗಳ ವಿವರ</w:t>
            </w:r>
          </w:p>
        </w:tc>
        <w:tc>
          <w:tcPr>
            <w:tcW w:w="441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 xml:space="preserve">ಇಲ್ಲವಾದಲ್ಲಿ ಕಾರಣ ಮತ್ತು ತೆಗೆದುಕೊಂಡ ಕ್ರಮ                                                   </w:t>
            </w:r>
          </w:p>
        </w:tc>
      </w:tr>
      <w:tr w:rsidR="00A07D43" w:rsidRPr="00A7309B" w:rsidTr="009F3E61">
        <w:tc>
          <w:tcPr>
            <w:tcW w:w="126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p>
        </w:tc>
        <w:tc>
          <w:tcPr>
            <w:tcW w:w="261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p>
        </w:tc>
        <w:tc>
          <w:tcPr>
            <w:tcW w:w="4410"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p>
        </w:tc>
      </w:tr>
    </w:tbl>
    <w:p w:rsidR="00A07D43" w:rsidRPr="00A7309B" w:rsidRDefault="00A07D43" w:rsidP="00082780">
      <w:pPr>
        <w:pStyle w:val="ListParagraph"/>
        <w:spacing w:before="80" w:beforeAutospacing="0" w:after="80" w:afterAutospacing="0" w:line="340" w:lineRule="atLeast"/>
        <w:ind w:left="0"/>
        <w:jc w:val="center"/>
        <w:rPr>
          <w:rFonts w:ascii="Tunga" w:hAnsi="Tunga" w:cs="Tunga"/>
          <w:b/>
          <w:color w:val="595959"/>
          <w:sz w:val="28"/>
          <w:szCs w:val="28"/>
        </w:rPr>
      </w:pPr>
      <w:r w:rsidRPr="00A7309B">
        <w:rPr>
          <w:rFonts w:ascii="Tunga" w:hAnsi="Tunga" w:cs="Tunga"/>
          <w:b/>
          <w:color w:val="595959"/>
          <w:sz w:val="28"/>
          <w:szCs w:val="28"/>
        </w:rPr>
        <w:t>ನಮೂನೆ-5</w:t>
      </w:r>
    </w:p>
    <w:p w:rsidR="00A07D43" w:rsidRPr="00A7309B" w:rsidRDefault="00A07D43" w:rsidP="00A07D43">
      <w:pPr>
        <w:pStyle w:val="ListParagraph"/>
        <w:spacing w:before="80" w:beforeAutospacing="0" w:after="8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ವಿಶ್ಲೇಷಣಾ ಸಿಬ್ಬಂದಿ ಹೊಂದಿರುವ ಬಗ್ಗೆ ದೃಢೀಕರಣ</w:t>
      </w:r>
    </w:p>
    <w:p w:rsidR="00A07D43" w:rsidRPr="00A7309B" w:rsidRDefault="00A07D43" w:rsidP="00A07D43">
      <w:pPr>
        <w:pStyle w:val="ListParagraph"/>
        <w:spacing w:before="80" w:beforeAutospacing="0" w:after="8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   ವರದಿಯ ಅವಧಿ:  ರಿಂದ </w:t>
      </w:r>
    </w:p>
    <w:tbl>
      <w:tblPr>
        <w:tblW w:w="9540"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2635"/>
        <w:gridCol w:w="2129"/>
        <w:gridCol w:w="1892"/>
        <w:gridCol w:w="2338"/>
      </w:tblGrid>
      <w:tr w:rsidR="00A07D43" w:rsidRPr="00A7309B" w:rsidTr="009F3E61">
        <w:trPr>
          <w:jc w:val="center"/>
        </w:trPr>
        <w:tc>
          <w:tcPr>
            <w:tcW w:w="546"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ಕ್ರ</w:t>
            </w:r>
          </w:p>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ಸಂ</w:t>
            </w:r>
          </w:p>
        </w:tc>
        <w:tc>
          <w:tcPr>
            <w:tcW w:w="2635"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ಉಪಕರಣಗಳ ಕಾರ್ಯನಿರ್ವಹಿಸುತ್ತಿರುವ ಸಿಬ್ಬಂದಿ ಹೆಸರು ಮತ್ತು ಹುದ್ದೆ ವಿವರ</w:t>
            </w:r>
          </w:p>
        </w:tc>
        <w:tc>
          <w:tcPr>
            <w:tcW w:w="2129"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ಯಾವ ಅವಧಿಯಿಂದ ಕಾರ್ಯ ನಿರ್ವಹಿಸುತ್ತಿರುವರು</w:t>
            </w:r>
          </w:p>
        </w:tc>
        <w:tc>
          <w:tcPr>
            <w:tcW w:w="1892"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ತರಬೇತಿ ಹೊಂದಿರುವವರೇ (ಹೌದು/ಇಲ್ಲ)</w:t>
            </w:r>
          </w:p>
        </w:tc>
        <w:tc>
          <w:tcPr>
            <w:tcW w:w="2338" w:type="dxa"/>
          </w:tcPr>
          <w:p w:rsidR="00A07D43" w:rsidRPr="00A7309B" w:rsidRDefault="00A07D43" w:rsidP="00A07D43">
            <w:pPr>
              <w:pStyle w:val="ListParagraph"/>
              <w:spacing w:before="80" w:beforeAutospacing="0" w:after="8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ಇಲ್ಲವಾದಲ್ಲಿ ಕಾರಣ ಮತ್ತು ತೆಗೆದುಕೊಂಡ ಕ್ರಮ</w:t>
            </w:r>
          </w:p>
        </w:tc>
      </w:tr>
      <w:tr w:rsidR="00A07D43" w:rsidRPr="00A7309B" w:rsidTr="009F3E61">
        <w:trPr>
          <w:jc w:val="center"/>
        </w:trPr>
        <w:tc>
          <w:tcPr>
            <w:tcW w:w="546" w:type="dxa"/>
          </w:tcPr>
          <w:p w:rsidR="00A07D43" w:rsidRPr="00A7309B" w:rsidRDefault="00A07D43" w:rsidP="00A07D43">
            <w:pPr>
              <w:pStyle w:val="ListParagraph"/>
              <w:spacing w:before="140" w:beforeAutospacing="0" w:after="140" w:afterAutospacing="0"/>
              <w:ind w:left="0"/>
              <w:rPr>
                <w:rFonts w:ascii="Tunga" w:hAnsi="Tunga" w:cs="Tunga"/>
                <w:color w:val="595959"/>
                <w:sz w:val="28"/>
                <w:szCs w:val="28"/>
                <w:lang w:bidi="kn-IN"/>
              </w:rPr>
            </w:pPr>
          </w:p>
        </w:tc>
        <w:tc>
          <w:tcPr>
            <w:tcW w:w="2635" w:type="dxa"/>
          </w:tcPr>
          <w:p w:rsidR="00A07D43" w:rsidRPr="00A7309B" w:rsidRDefault="00A07D43" w:rsidP="00A07D43">
            <w:pPr>
              <w:pStyle w:val="ListParagraph"/>
              <w:spacing w:before="140" w:beforeAutospacing="0" w:after="140" w:afterAutospacing="0"/>
              <w:ind w:left="0"/>
              <w:rPr>
                <w:rFonts w:ascii="Tunga" w:hAnsi="Tunga" w:cs="Tunga"/>
                <w:color w:val="595959"/>
                <w:sz w:val="28"/>
                <w:szCs w:val="28"/>
                <w:lang w:bidi="kn-IN"/>
              </w:rPr>
            </w:pPr>
          </w:p>
        </w:tc>
        <w:tc>
          <w:tcPr>
            <w:tcW w:w="2129" w:type="dxa"/>
          </w:tcPr>
          <w:p w:rsidR="00A07D43" w:rsidRPr="00A7309B" w:rsidRDefault="00A07D43" w:rsidP="00A07D43">
            <w:pPr>
              <w:pStyle w:val="ListParagraph"/>
              <w:spacing w:before="140" w:beforeAutospacing="0" w:after="140" w:afterAutospacing="0"/>
              <w:ind w:left="0"/>
              <w:rPr>
                <w:rFonts w:ascii="Tunga" w:hAnsi="Tunga" w:cs="Tunga"/>
                <w:color w:val="595959"/>
                <w:sz w:val="28"/>
                <w:szCs w:val="28"/>
                <w:lang w:bidi="kn-IN"/>
              </w:rPr>
            </w:pPr>
          </w:p>
        </w:tc>
        <w:tc>
          <w:tcPr>
            <w:tcW w:w="1892" w:type="dxa"/>
          </w:tcPr>
          <w:p w:rsidR="00A07D43" w:rsidRPr="00A7309B" w:rsidRDefault="00A07D43" w:rsidP="00A07D43">
            <w:pPr>
              <w:pStyle w:val="ListParagraph"/>
              <w:spacing w:before="140" w:beforeAutospacing="0" w:after="140" w:afterAutospacing="0"/>
              <w:ind w:left="0"/>
              <w:rPr>
                <w:rFonts w:ascii="Tunga" w:hAnsi="Tunga" w:cs="Tunga"/>
                <w:color w:val="595959"/>
                <w:sz w:val="28"/>
                <w:szCs w:val="28"/>
                <w:lang w:bidi="kn-IN"/>
              </w:rPr>
            </w:pPr>
          </w:p>
        </w:tc>
        <w:tc>
          <w:tcPr>
            <w:tcW w:w="2338" w:type="dxa"/>
          </w:tcPr>
          <w:p w:rsidR="00A07D43" w:rsidRPr="00A7309B" w:rsidRDefault="00A07D43" w:rsidP="00A07D43">
            <w:pPr>
              <w:pStyle w:val="ListParagraph"/>
              <w:spacing w:before="140" w:beforeAutospacing="0" w:after="140" w:afterAutospacing="0"/>
              <w:ind w:left="0"/>
              <w:rPr>
                <w:rFonts w:ascii="Tunga" w:hAnsi="Tunga" w:cs="Tunga"/>
                <w:color w:val="595959"/>
                <w:sz w:val="28"/>
                <w:szCs w:val="28"/>
                <w:lang w:bidi="kn-IN"/>
              </w:rPr>
            </w:pPr>
          </w:p>
        </w:tc>
      </w:tr>
    </w:tbl>
    <w:p w:rsidR="00A07D43" w:rsidRPr="00A7309B" w:rsidRDefault="00A07D43" w:rsidP="00A07D43">
      <w:pPr>
        <w:spacing w:before="140" w:after="140" w:line="340" w:lineRule="atLeast"/>
        <w:jc w:val="both"/>
        <w:rPr>
          <w:rFonts w:ascii="Tunga" w:hAnsi="Tunga" w:cs="Tunga"/>
          <w:b/>
          <w:color w:val="595959"/>
          <w:sz w:val="28"/>
          <w:szCs w:val="28"/>
        </w:rPr>
      </w:pPr>
    </w:p>
    <w:p w:rsidR="00A07D43" w:rsidRPr="00A7309B" w:rsidRDefault="00A07D43" w:rsidP="00A07D43">
      <w:pPr>
        <w:jc w:val="both"/>
        <w:rPr>
          <w:rFonts w:ascii="Tunga" w:hAnsi="Tunga" w:cs="Tunga"/>
          <w:b/>
          <w:color w:val="595959"/>
          <w:sz w:val="28"/>
          <w:szCs w:val="28"/>
        </w:rPr>
      </w:pPr>
      <w:r w:rsidRPr="00A7309B">
        <w:rPr>
          <w:rFonts w:ascii="Tunga" w:hAnsi="Tunga" w:cs="Tunga"/>
          <w:b/>
          <w:color w:val="595959"/>
          <w:sz w:val="28"/>
          <w:szCs w:val="28"/>
        </w:rPr>
        <w:br w:type="page"/>
      </w:r>
    </w:p>
    <w:p w:rsidR="00A07D43" w:rsidRPr="00A7309B" w:rsidRDefault="00A07D43" w:rsidP="00082780">
      <w:pPr>
        <w:spacing w:before="140" w:after="140" w:line="340" w:lineRule="atLeast"/>
        <w:jc w:val="center"/>
        <w:rPr>
          <w:rFonts w:ascii="Tunga" w:hAnsi="Tunga" w:cs="Tunga"/>
          <w:b/>
          <w:color w:val="595959"/>
          <w:sz w:val="28"/>
          <w:szCs w:val="28"/>
        </w:rPr>
      </w:pPr>
      <w:r w:rsidRPr="00A7309B">
        <w:rPr>
          <w:rFonts w:ascii="Tunga" w:hAnsi="Tunga" w:cs="Tunga"/>
          <w:b/>
          <w:color w:val="595959"/>
          <w:sz w:val="28"/>
          <w:szCs w:val="28"/>
        </w:rPr>
        <w:lastRenderedPageBreak/>
        <w:t>ನಮೂನೆ-6</w:t>
      </w:r>
    </w:p>
    <w:p w:rsidR="00A07D43" w:rsidRPr="00A7309B" w:rsidRDefault="00A07D43" w:rsidP="00A07D43">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ಆಂತರಿಕ ಪರಿಶೀಲನ</w:t>
      </w:r>
      <w:proofErr w:type="gramStart"/>
      <w:r w:rsidRPr="00A7309B">
        <w:rPr>
          <w:rFonts w:ascii="Tunga" w:hAnsi="Tunga" w:cs="Tunga"/>
          <w:color w:val="595959"/>
          <w:sz w:val="28"/>
          <w:szCs w:val="28"/>
        </w:rPr>
        <w:t>ೆ  ಬಗ</w:t>
      </w:r>
      <w:proofErr w:type="gramEnd"/>
      <w:r w:rsidRPr="00A7309B">
        <w:rPr>
          <w:rFonts w:ascii="Tunga" w:hAnsi="Tunga" w:cs="Tunga"/>
          <w:color w:val="595959"/>
          <w:sz w:val="28"/>
          <w:szCs w:val="28"/>
        </w:rPr>
        <w:t>್ಗೆ  ದೃಢೀಕರಣ</w:t>
      </w:r>
    </w:p>
    <w:p w:rsidR="00A07D43" w:rsidRPr="00A7309B" w:rsidRDefault="00A07D43" w:rsidP="00A07D43">
      <w:pPr>
        <w:pStyle w:val="ListParagraph"/>
        <w:spacing w:before="140" w:beforeAutospacing="0" w:after="140" w:afterAutospacing="0" w:line="340" w:lineRule="atLeast"/>
        <w:ind w:left="1080"/>
        <w:rPr>
          <w:rFonts w:ascii="Tunga" w:hAnsi="Tunga" w:cs="Tunga"/>
          <w:color w:val="595959"/>
          <w:sz w:val="28"/>
          <w:szCs w:val="28"/>
        </w:rPr>
      </w:pPr>
      <w:r w:rsidRPr="00A7309B">
        <w:rPr>
          <w:rFonts w:ascii="Tunga" w:hAnsi="Tunga" w:cs="Tunga"/>
          <w:color w:val="595959"/>
          <w:sz w:val="28"/>
          <w:szCs w:val="28"/>
        </w:rPr>
        <w:t xml:space="preserve">ವರದಿಯ ಅವಧಿ: ರಿಂದ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2243"/>
        <w:gridCol w:w="1980"/>
        <w:gridCol w:w="2160"/>
        <w:gridCol w:w="2250"/>
      </w:tblGrid>
      <w:tr w:rsidR="00A07D43" w:rsidRPr="00A7309B" w:rsidTr="009F3E61">
        <w:trPr>
          <w:trHeight w:hRule="exact" w:val="1447"/>
        </w:trPr>
        <w:tc>
          <w:tcPr>
            <w:tcW w:w="547"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ಕ್ರ</w:t>
            </w:r>
          </w:p>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ಸಂ</w:t>
            </w:r>
          </w:p>
        </w:tc>
        <w:tc>
          <w:tcPr>
            <w:tcW w:w="2243"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ಪ್ರಯೋಗಾಲಯದಲ್ಲಿ ಸ್ವೀಕೃತವಾದ ಮಣ್ಣು ಮಾದರಿಗಳ ಸಂಖ್ಯೆ</w:t>
            </w:r>
          </w:p>
        </w:tc>
        <w:tc>
          <w:tcPr>
            <w:tcW w:w="198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ವಿಶ್ಲೇಷಣೆಯಾದ ಮಣ್ಣು ಮಾದರಿಗಳ ಸಂಖ್ಯೆ</w:t>
            </w:r>
          </w:p>
        </w:tc>
        <w:tc>
          <w:tcPr>
            <w:tcW w:w="216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ಆಂತರಿಕ ಪರಿಶೀಲನೆ ಕೈಗೊಂಡ ಮಣ್ಣು ಮಾದರಿಗಳು</w:t>
            </w:r>
          </w:p>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c>
          <w:tcPr>
            <w:tcW w:w="225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r w:rsidRPr="00A7309B">
              <w:rPr>
                <w:rFonts w:ascii="Tunga" w:hAnsi="Tunga" w:cs="Tunga"/>
                <w:color w:val="595959"/>
                <w:sz w:val="28"/>
                <w:szCs w:val="28"/>
                <w:lang w:bidi="kn-IN"/>
              </w:rPr>
              <w:t>ವ್ಯತ್ಯಾಸಗಳು ಕಂಡು ಬಂದ ಮಣ್ಣು ಮಾದರಿಗಳ ಸಂಖ್ಯೆ</w:t>
            </w:r>
          </w:p>
        </w:tc>
      </w:tr>
      <w:tr w:rsidR="00A07D43" w:rsidRPr="00A7309B" w:rsidTr="009F3E61">
        <w:tc>
          <w:tcPr>
            <w:tcW w:w="547"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c>
          <w:tcPr>
            <w:tcW w:w="2243"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c>
          <w:tcPr>
            <w:tcW w:w="198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c>
          <w:tcPr>
            <w:tcW w:w="216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c>
          <w:tcPr>
            <w:tcW w:w="2250" w:type="dxa"/>
          </w:tcPr>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lang w:bidi="kn-IN"/>
              </w:rPr>
            </w:pPr>
          </w:p>
        </w:tc>
      </w:tr>
    </w:tbl>
    <w:p w:rsidR="00A07D43" w:rsidRPr="00A7309B" w:rsidRDefault="00A07D43" w:rsidP="00A07D43">
      <w:pPr>
        <w:spacing w:before="140" w:after="140" w:line="340" w:lineRule="atLeast"/>
        <w:jc w:val="both"/>
        <w:rPr>
          <w:rFonts w:ascii="Tunga" w:hAnsi="Tunga" w:cs="Tunga"/>
          <w:color w:val="595959"/>
          <w:sz w:val="28"/>
          <w:szCs w:val="28"/>
        </w:rPr>
      </w:pPr>
    </w:p>
    <w:p w:rsidR="00A07D43" w:rsidRPr="00A7309B" w:rsidRDefault="00A07D43" w:rsidP="00A07D43">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br w:type="page"/>
      </w:r>
    </w:p>
    <w:p w:rsidR="00A07D43" w:rsidRPr="00A7309B" w:rsidRDefault="00A07D43" w:rsidP="00A07D43">
      <w:pPr>
        <w:pStyle w:val="ListParagraph"/>
        <w:spacing w:before="140" w:beforeAutospacing="0" w:after="140" w:afterAutospacing="0" w:line="340" w:lineRule="atLeast"/>
        <w:ind w:left="1080"/>
        <w:rPr>
          <w:rFonts w:ascii="Tunga" w:hAnsi="Tunga" w:cs="Tunga"/>
          <w:b/>
          <w:color w:val="595959"/>
          <w:sz w:val="28"/>
          <w:szCs w:val="28"/>
        </w:rPr>
        <w:sectPr w:rsidR="00A07D43" w:rsidRPr="00A7309B" w:rsidSect="0033225B">
          <w:pgSz w:w="11909" w:h="16834" w:code="9"/>
          <w:pgMar w:top="1440" w:right="1440" w:bottom="1080" w:left="1440" w:header="720" w:footer="720" w:gutter="0"/>
          <w:cols w:space="720"/>
          <w:docGrid w:linePitch="360"/>
        </w:sectPr>
      </w:pPr>
    </w:p>
    <w:p w:rsidR="00A07D43" w:rsidRPr="00A7309B" w:rsidRDefault="00A07D43" w:rsidP="00082780">
      <w:pPr>
        <w:pStyle w:val="ListParagraph"/>
        <w:spacing w:before="60" w:beforeAutospacing="0" w:after="60" w:afterAutospacing="0" w:line="340" w:lineRule="atLeast"/>
        <w:ind w:left="90"/>
        <w:jc w:val="center"/>
        <w:rPr>
          <w:rFonts w:ascii="Tunga" w:hAnsi="Tunga" w:cs="Tunga"/>
          <w:b/>
          <w:color w:val="595959"/>
          <w:sz w:val="28"/>
          <w:szCs w:val="28"/>
        </w:rPr>
      </w:pPr>
      <w:r w:rsidRPr="00A7309B">
        <w:rPr>
          <w:rFonts w:ascii="Tunga" w:hAnsi="Tunga" w:cs="Tunga"/>
          <w:b/>
          <w:color w:val="595959"/>
          <w:sz w:val="28"/>
          <w:szCs w:val="28"/>
        </w:rPr>
        <w:lastRenderedPageBreak/>
        <w:t>ಅನುಬಂಧ-1</w:t>
      </w:r>
    </w:p>
    <w:p w:rsidR="00A07D43" w:rsidRPr="00A7309B" w:rsidRDefault="00A07D43" w:rsidP="00082780">
      <w:pPr>
        <w:spacing w:before="60" w:after="60" w:line="340" w:lineRule="atLeast"/>
        <w:ind w:left="90"/>
        <w:jc w:val="center"/>
        <w:rPr>
          <w:rFonts w:ascii="Tunga" w:hAnsi="Tunga" w:cs="Tunga"/>
          <w:b/>
          <w:color w:val="595959"/>
          <w:sz w:val="28"/>
          <w:szCs w:val="28"/>
        </w:rPr>
      </w:pPr>
      <w:r w:rsidRPr="00A7309B">
        <w:rPr>
          <w:rFonts w:ascii="Tunga" w:hAnsi="Tunga" w:cs="Tunga"/>
          <w:b/>
          <w:color w:val="595959"/>
          <w:sz w:val="28"/>
          <w:szCs w:val="28"/>
        </w:rPr>
        <w:t>2022-23ನೇ ಸಾಲಿನಲ್ಲಿ ಮಣ್ಣು ಆರೋಗ್ಯ ಅಭಿಯಾನ ಕಾರ್ಯಕ್ರಮದಡಿ ಜಿಲ್ಲಾವಾರು ಒದಗಿಸಲಾದ ಅನುದಾನದ ವಿವರ</w:t>
      </w:r>
    </w:p>
    <w:p w:rsidR="00A07D43" w:rsidRPr="00A7309B" w:rsidRDefault="00A07D43" w:rsidP="00A07D43">
      <w:pPr>
        <w:spacing w:before="60" w:after="60" w:line="340" w:lineRule="atLeast"/>
        <w:ind w:left="90"/>
        <w:jc w:val="both"/>
        <w:rPr>
          <w:rFonts w:ascii="Tunga" w:hAnsi="Tunga" w:cs="Tunga"/>
          <w:b/>
          <w:color w:val="595959"/>
          <w:sz w:val="28"/>
          <w:szCs w:val="28"/>
        </w:rPr>
      </w:pPr>
      <w:r w:rsidRPr="00A7309B">
        <w:rPr>
          <w:rFonts w:ascii="Tunga" w:hAnsi="Tunga" w:cs="Tunga"/>
          <w:b/>
          <w:color w:val="595959"/>
          <w:sz w:val="28"/>
          <w:szCs w:val="28"/>
        </w:rPr>
        <w:t>(ಲೆಕ್ಕ ಶೀರ್ಷಿಕೆ:2401-00-103-0-15) (ರೂ.ಲಕ್ಷಗಳಲ್ಲಿ)</w:t>
      </w:r>
    </w:p>
    <w:tbl>
      <w:tblPr>
        <w:tblW w:w="14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908"/>
        <w:gridCol w:w="840"/>
        <w:gridCol w:w="810"/>
        <w:gridCol w:w="900"/>
        <w:gridCol w:w="792"/>
        <w:gridCol w:w="708"/>
        <w:gridCol w:w="720"/>
        <w:gridCol w:w="810"/>
        <w:gridCol w:w="851"/>
        <w:gridCol w:w="859"/>
        <w:gridCol w:w="752"/>
        <w:gridCol w:w="900"/>
        <w:gridCol w:w="900"/>
        <w:gridCol w:w="992"/>
        <w:gridCol w:w="850"/>
      </w:tblGrid>
      <w:tr w:rsidR="00A07D43" w:rsidRPr="00A7309B" w:rsidTr="009F3E61">
        <w:tc>
          <w:tcPr>
            <w:tcW w:w="630" w:type="dxa"/>
            <w:vMerge w:val="restart"/>
          </w:tcPr>
          <w:p w:rsidR="00A07D43" w:rsidRPr="00A7309B" w:rsidRDefault="00A07D43" w:rsidP="00A07D43">
            <w:pPr>
              <w:pStyle w:val="ListParagraph"/>
              <w:spacing w:before="0" w:beforeAutospacing="0" w:afterAutospacing="0"/>
              <w:ind w:left="0" w:firstLine="15"/>
              <w:rPr>
                <w:rFonts w:ascii="Tunga" w:hAnsi="Tunga" w:cs="Tunga"/>
                <w:b/>
                <w:color w:val="595959"/>
                <w:sz w:val="28"/>
                <w:szCs w:val="28"/>
                <w:lang w:bidi="kn-IN"/>
              </w:rPr>
            </w:pPr>
            <w:r w:rsidRPr="00A7309B">
              <w:rPr>
                <w:rFonts w:ascii="Tunga" w:hAnsi="Tunga" w:cs="Tunga"/>
                <w:b/>
                <w:color w:val="595959"/>
                <w:sz w:val="28"/>
                <w:szCs w:val="28"/>
                <w:lang w:bidi="kn-IN"/>
              </w:rPr>
              <w:t>ಕ್ರ ಸಂ</w:t>
            </w:r>
          </w:p>
        </w:tc>
        <w:tc>
          <w:tcPr>
            <w:tcW w:w="1908" w:type="dxa"/>
            <w:vMerge w:val="restart"/>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ಜಿಲ್ಲೆಗಳು</w:t>
            </w:r>
          </w:p>
        </w:tc>
        <w:tc>
          <w:tcPr>
            <w:tcW w:w="840" w:type="dxa"/>
            <w:vMerge w:val="restart"/>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ಗುರಿ</w:t>
            </w:r>
          </w:p>
        </w:tc>
        <w:tc>
          <w:tcPr>
            <w:tcW w:w="1710" w:type="dxa"/>
            <w:gridSpan w:val="2"/>
          </w:tcPr>
          <w:p w:rsidR="00A07D43" w:rsidRPr="00A7309B" w:rsidRDefault="00A07D43" w:rsidP="00A07D43">
            <w:pPr>
              <w:pStyle w:val="ListParagraph"/>
              <w:tabs>
                <w:tab w:val="left" w:pos="240"/>
                <w:tab w:val="center" w:pos="747"/>
              </w:tabs>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ab/>
            </w:r>
            <w:r w:rsidRPr="00A7309B">
              <w:rPr>
                <w:rFonts w:ascii="Tunga" w:hAnsi="Tunga" w:cs="Tunga"/>
                <w:b/>
                <w:color w:val="595959"/>
                <w:sz w:val="28"/>
                <w:szCs w:val="28"/>
                <w:lang w:bidi="kn-IN"/>
              </w:rPr>
              <w:tab/>
              <w:t>ಉ. ಶೀ.034</w:t>
            </w:r>
          </w:p>
        </w:tc>
        <w:tc>
          <w:tcPr>
            <w:tcW w:w="1500" w:type="dxa"/>
            <w:gridSpan w:val="2"/>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ಉ.ಶೀ.051</w:t>
            </w:r>
          </w:p>
        </w:tc>
        <w:tc>
          <w:tcPr>
            <w:tcW w:w="1530" w:type="dxa"/>
            <w:gridSpan w:val="2"/>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ಉ.ಶೀ.071</w:t>
            </w:r>
          </w:p>
        </w:tc>
        <w:tc>
          <w:tcPr>
            <w:tcW w:w="1710" w:type="dxa"/>
            <w:gridSpan w:val="2"/>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ಉ.ಶೀ. 180</w:t>
            </w:r>
          </w:p>
        </w:tc>
        <w:tc>
          <w:tcPr>
            <w:tcW w:w="1652" w:type="dxa"/>
            <w:gridSpan w:val="2"/>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 ಶೀ. 195</w:t>
            </w:r>
          </w:p>
        </w:tc>
        <w:tc>
          <w:tcPr>
            <w:tcW w:w="1892" w:type="dxa"/>
            <w:gridSpan w:val="2"/>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ಉ. ಶೀ. 200</w:t>
            </w:r>
          </w:p>
        </w:tc>
        <w:tc>
          <w:tcPr>
            <w:tcW w:w="85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ಒಟ್ಟು</w:t>
            </w:r>
          </w:p>
        </w:tc>
      </w:tr>
      <w:tr w:rsidR="00A07D43" w:rsidRPr="00A7309B" w:rsidTr="009F3E61">
        <w:tc>
          <w:tcPr>
            <w:tcW w:w="630" w:type="dxa"/>
            <w:vMerge/>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1908" w:type="dxa"/>
            <w:vMerge/>
          </w:tcPr>
          <w:p w:rsidR="00A07D43" w:rsidRPr="00A7309B" w:rsidRDefault="00A07D43" w:rsidP="00A07D43">
            <w:pPr>
              <w:jc w:val="both"/>
              <w:rPr>
                <w:rFonts w:ascii="Tunga" w:hAnsi="Tunga" w:cs="Tunga"/>
                <w:color w:val="595959"/>
                <w:sz w:val="28"/>
                <w:szCs w:val="28"/>
                <w:lang w:bidi="kn-IN"/>
              </w:rPr>
            </w:pPr>
          </w:p>
        </w:tc>
        <w:tc>
          <w:tcPr>
            <w:tcW w:w="840" w:type="dxa"/>
            <w:vMerge/>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7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7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72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ಭೌತಿಕ</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c>
          <w:tcPr>
            <w:tcW w:w="85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ಆರ್ಥಿಕ</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19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cs/>
                <w:lang w:bidi="kn-IN"/>
              </w:rPr>
              <w:t>ಬಾಗಲಕೋಟೆ</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ಬಳ್ಳಾರಿ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3</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 xml:space="preserve">ಬೆಂಗಳೂರು </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0</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0.00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17.4</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4</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ಬೆಳಗಾವಿ</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17.75</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4.00</w:t>
            </w: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25.65</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ಬೀದರ್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6</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ಚಾಮರಾಜನಗರ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7</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ಚಿಕ್ಕಮಗಳೂರು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lastRenderedPageBreak/>
              <w:t>8</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ಚಿಕ್ಕಬಳ್ಳಾಪುರ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22.3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9</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ಚಿತ್ರದುರ್ಗ</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ದಕ್ಷಿಣ ಕನ್ನಡ</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11</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ದಾವಣಗೆರೆ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12</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ಧಾರವಾಡ</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19.8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13</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ಗದಗ</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14</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ಹಾಸನ</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2.50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19.8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15</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ಹಾವೇರಿ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23.3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16</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ಕಲಬುರ್ಗಿ</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tabs>
                <w:tab w:val="center" w:pos="297"/>
              </w:tabs>
              <w:jc w:val="both"/>
              <w:rPr>
                <w:rFonts w:ascii="Tunga" w:hAnsi="Tunga" w:cs="Tunga"/>
                <w:color w:val="595959"/>
                <w:sz w:val="28"/>
                <w:szCs w:val="28"/>
                <w:lang w:bidi="kn-IN"/>
              </w:rPr>
            </w:pPr>
            <w:r w:rsidRPr="00A7309B">
              <w:rPr>
                <w:rFonts w:ascii="Tunga" w:hAnsi="Tunga" w:cs="Tunga"/>
                <w:color w:val="595959"/>
                <w:sz w:val="28"/>
                <w:szCs w:val="28"/>
                <w:lang w:bidi="kn-IN"/>
              </w:rPr>
              <w:tab/>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22.9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17</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ಕೊಡಗು</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3.00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2.50</w:t>
            </w: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22.8</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18</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ಕೋಲಾರ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lastRenderedPageBreak/>
              <w:t>19</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ಕೊಪ್ಪಳ</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2.00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22.5</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20</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ಮಂಡ್ಯ</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2.00</w:t>
            </w: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21.1</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21</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ಮೈಸೂರು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0.80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18.1</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22</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ರಾಯಚೂರು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23</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ರಾಮನಗರ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23.3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24</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ಶಿವಮೊಗ್ಗ</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25</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ತುಮಕೂರು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19.1</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26</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ಉಡುಪಿ</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22.1</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27</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ಉತ್ತರ ಕನ್ನಡ</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21.5</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28</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ವಿಜಯಪುರ</w:t>
            </w:r>
          </w:p>
        </w:tc>
        <w:tc>
          <w:tcPr>
            <w:tcW w:w="84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1.00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18.3</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lastRenderedPageBreak/>
              <w:t>29</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kern w:val="24"/>
                <w:sz w:val="28"/>
                <w:szCs w:val="28"/>
                <w:lang w:bidi="kn-IN"/>
              </w:rPr>
              <w:t>ಯಾದಗಿರಿ</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5000</w:t>
            </w:r>
          </w:p>
        </w:tc>
        <w:tc>
          <w:tcPr>
            <w:tcW w:w="81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90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15.00</w:t>
            </w:r>
          </w:p>
        </w:tc>
        <w:tc>
          <w:tcPr>
            <w:tcW w:w="792"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1.80</w:t>
            </w:r>
          </w:p>
        </w:tc>
        <w:tc>
          <w:tcPr>
            <w:tcW w:w="720"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0.50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0.60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0" w:type="dxa"/>
            <w:tcBorders>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17.9</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30</w:t>
            </w:r>
          </w:p>
        </w:tc>
        <w:tc>
          <w:tcPr>
            <w:tcW w:w="1908"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 xml:space="preserve">ಕೇಂದ್ರ ಕಚೇರಿ </w:t>
            </w:r>
          </w:p>
        </w:tc>
        <w:tc>
          <w:tcPr>
            <w:tcW w:w="84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265.82</w:t>
            </w:r>
          </w:p>
        </w:tc>
        <w:tc>
          <w:tcPr>
            <w:tcW w:w="792" w:type="dxa"/>
          </w:tcPr>
          <w:p w:rsidR="00A07D43" w:rsidRPr="00A7309B" w:rsidRDefault="00A07D43" w:rsidP="00A07D43">
            <w:pPr>
              <w:jc w:val="both"/>
              <w:rPr>
                <w:rFonts w:ascii="Tunga" w:hAnsi="Tunga" w:cs="Tunga"/>
                <w:color w:val="595959"/>
                <w:sz w:val="28"/>
                <w:szCs w:val="28"/>
                <w:lang w:bidi="kn-IN"/>
              </w:rPr>
            </w:pPr>
          </w:p>
        </w:tc>
        <w:tc>
          <w:tcPr>
            <w:tcW w:w="708" w:type="dxa"/>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 xml:space="preserve">      0</w:t>
            </w:r>
          </w:p>
        </w:tc>
        <w:tc>
          <w:tcPr>
            <w:tcW w:w="720" w:type="dxa"/>
          </w:tcPr>
          <w:p w:rsidR="00A07D43" w:rsidRPr="00A7309B" w:rsidRDefault="00A07D43" w:rsidP="00A07D43">
            <w:pPr>
              <w:jc w:val="both"/>
              <w:rPr>
                <w:rFonts w:ascii="Tunga" w:hAnsi="Tunga" w:cs="Tunga"/>
                <w:color w:val="595959"/>
                <w:sz w:val="28"/>
                <w:szCs w:val="28"/>
                <w:lang w:bidi="kn-IN"/>
              </w:rPr>
            </w:pPr>
          </w:p>
        </w:tc>
        <w:tc>
          <w:tcPr>
            <w:tcW w:w="81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w:t>
            </w:r>
          </w:p>
        </w:tc>
        <w:tc>
          <w:tcPr>
            <w:tcW w:w="851"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859"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0</w:t>
            </w:r>
          </w:p>
        </w:tc>
        <w:tc>
          <w:tcPr>
            <w:tcW w:w="752"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0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992" w:type="dxa"/>
            <w:tcBorders>
              <w:right w:val="single" w:sz="4" w:space="0" w:color="auto"/>
            </w:tcBorders>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r w:rsidRPr="00A7309B">
              <w:rPr>
                <w:rFonts w:ascii="Tunga" w:hAnsi="Tunga" w:cs="Tunga"/>
                <w:color w:val="595959"/>
                <w:sz w:val="28"/>
                <w:szCs w:val="28"/>
                <w:lang w:bidi="kn-IN"/>
              </w:rPr>
              <w:t>6.50</w:t>
            </w:r>
          </w:p>
        </w:tc>
        <w:tc>
          <w:tcPr>
            <w:tcW w:w="850" w:type="dxa"/>
            <w:tcBorders>
              <w:left w:val="single" w:sz="4" w:space="0" w:color="auto"/>
              <w:bottom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272.32</w:t>
            </w:r>
          </w:p>
        </w:tc>
      </w:tr>
      <w:tr w:rsidR="00A07D43" w:rsidRPr="00A7309B" w:rsidTr="009F3E61">
        <w:tc>
          <w:tcPr>
            <w:tcW w:w="630" w:type="dxa"/>
          </w:tcPr>
          <w:p w:rsidR="00A07D43" w:rsidRPr="00A7309B" w:rsidRDefault="00A07D43" w:rsidP="00A07D43">
            <w:pPr>
              <w:pStyle w:val="ListParagraph"/>
              <w:spacing w:before="0" w:beforeAutospacing="0" w:afterAutospacing="0"/>
              <w:ind w:left="0"/>
              <w:rPr>
                <w:rFonts w:ascii="Tunga" w:hAnsi="Tunga" w:cs="Tunga"/>
                <w:color w:val="595959"/>
                <w:sz w:val="28"/>
                <w:szCs w:val="28"/>
                <w:lang w:bidi="kn-IN"/>
              </w:rPr>
            </w:pPr>
          </w:p>
        </w:tc>
        <w:tc>
          <w:tcPr>
            <w:tcW w:w="1908"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ಒಟ್ಟು</w:t>
            </w:r>
          </w:p>
        </w:tc>
        <w:tc>
          <w:tcPr>
            <w:tcW w:w="84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145000</w:t>
            </w:r>
          </w:p>
        </w:tc>
        <w:tc>
          <w:tcPr>
            <w:tcW w:w="81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146</w:t>
            </w:r>
          </w:p>
        </w:tc>
        <w:tc>
          <w:tcPr>
            <w:tcW w:w="90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703.57</w:t>
            </w:r>
          </w:p>
        </w:tc>
        <w:tc>
          <w:tcPr>
            <w:tcW w:w="792"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29</w:t>
            </w:r>
          </w:p>
        </w:tc>
        <w:tc>
          <w:tcPr>
            <w:tcW w:w="708" w:type="dxa"/>
          </w:tcPr>
          <w:p w:rsidR="00A07D43" w:rsidRPr="00A7309B" w:rsidRDefault="00C61C2B"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fldChar w:fldCharType="begin"/>
            </w:r>
            <w:r w:rsidR="00A07D43" w:rsidRPr="00A7309B">
              <w:rPr>
                <w:rFonts w:ascii="Tunga" w:hAnsi="Tunga" w:cs="Tunga"/>
                <w:b/>
                <w:color w:val="595959"/>
                <w:sz w:val="28"/>
                <w:szCs w:val="28"/>
                <w:lang w:bidi="kn-IN"/>
              </w:rPr>
              <w:instrText xml:space="preserve"> =SUM(ABOVE) </w:instrText>
            </w:r>
            <w:r w:rsidRPr="00A7309B">
              <w:rPr>
                <w:rFonts w:ascii="Tunga" w:hAnsi="Tunga" w:cs="Tunga"/>
                <w:b/>
                <w:color w:val="595959"/>
                <w:sz w:val="28"/>
                <w:szCs w:val="28"/>
                <w:lang w:bidi="kn-IN"/>
              </w:rPr>
              <w:fldChar w:fldCharType="separate"/>
            </w:r>
            <w:r w:rsidR="00A07D43" w:rsidRPr="00A7309B">
              <w:rPr>
                <w:rFonts w:ascii="Tunga" w:hAnsi="Tunga" w:cs="Tunga"/>
                <w:b/>
                <w:noProof/>
                <w:color w:val="595959"/>
                <w:sz w:val="28"/>
                <w:szCs w:val="28"/>
                <w:lang w:bidi="kn-IN"/>
              </w:rPr>
              <w:t>50</w:t>
            </w:r>
            <w:r w:rsidRPr="00A7309B">
              <w:rPr>
                <w:rFonts w:ascii="Tunga" w:hAnsi="Tunga" w:cs="Tunga"/>
                <w:b/>
                <w:color w:val="595959"/>
                <w:sz w:val="28"/>
                <w:szCs w:val="28"/>
                <w:lang w:bidi="kn-IN"/>
              </w:rPr>
              <w:fldChar w:fldCharType="end"/>
            </w:r>
            <w:r w:rsidR="00A07D43" w:rsidRPr="00A7309B">
              <w:rPr>
                <w:rFonts w:ascii="Tunga" w:hAnsi="Tunga" w:cs="Tunga"/>
                <w:b/>
                <w:color w:val="595959"/>
                <w:sz w:val="28"/>
                <w:szCs w:val="28"/>
                <w:lang w:bidi="kn-IN"/>
              </w:rPr>
              <w:t>.00</w:t>
            </w:r>
          </w:p>
        </w:tc>
        <w:tc>
          <w:tcPr>
            <w:tcW w:w="72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28</w:t>
            </w:r>
          </w:p>
        </w:tc>
        <w:tc>
          <w:tcPr>
            <w:tcW w:w="810" w:type="dxa"/>
          </w:tcPr>
          <w:p w:rsidR="00A07D43" w:rsidRPr="00A7309B" w:rsidRDefault="00C61C2B"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fldChar w:fldCharType="begin"/>
            </w:r>
            <w:r w:rsidR="00A07D43" w:rsidRPr="00A7309B">
              <w:rPr>
                <w:rFonts w:ascii="Tunga" w:hAnsi="Tunga" w:cs="Tunga"/>
                <w:b/>
                <w:color w:val="595959"/>
                <w:sz w:val="28"/>
                <w:szCs w:val="28"/>
                <w:lang w:bidi="kn-IN"/>
              </w:rPr>
              <w:instrText xml:space="preserve"> =SUM(ABOVE) </w:instrText>
            </w:r>
            <w:r w:rsidRPr="00A7309B">
              <w:rPr>
                <w:rFonts w:ascii="Tunga" w:hAnsi="Tunga" w:cs="Tunga"/>
                <w:b/>
                <w:color w:val="595959"/>
                <w:sz w:val="28"/>
                <w:szCs w:val="28"/>
                <w:lang w:bidi="kn-IN"/>
              </w:rPr>
              <w:fldChar w:fldCharType="separate"/>
            </w:r>
            <w:r w:rsidR="00A07D43" w:rsidRPr="00A7309B">
              <w:rPr>
                <w:rFonts w:ascii="Tunga" w:hAnsi="Tunga" w:cs="Tunga"/>
                <w:b/>
                <w:noProof/>
                <w:color w:val="595959"/>
                <w:sz w:val="28"/>
                <w:szCs w:val="28"/>
                <w:lang w:bidi="kn-IN"/>
              </w:rPr>
              <w:t>14</w:t>
            </w:r>
            <w:r w:rsidRPr="00A7309B">
              <w:rPr>
                <w:rFonts w:ascii="Tunga" w:hAnsi="Tunga" w:cs="Tunga"/>
                <w:b/>
                <w:color w:val="595959"/>
                <w:sz w:val="28"/>
                <w:szCs w:val="28"/>
                <w:lang w:bidi="kn-IN"/>
              </w:rPr>
              <w:fldChar w:fldCharType="end"/>
            </w:r>
            <w:r w:rsidR="00A07D43" w:rsidRPr="00A7309B">
              <w:rPr>
                <w:rFonts w:ascii="Tunga" w:hAnsi="Tunga" w:cs="Tunga"/>
                <w:b/>
                <w:color w:val="595959"/>
                <w:sz w:val="28"/>
                <w:szCs w:val="28"/>
                <w:lang w:bidi="kn-IN"/>
              </w:rPr>
              <w:t>.00</w:t>
            </w:r>
          </w:p>
        </w:tc>
        <w:tc>
          <w:tcPr>
            <w:tcW w:w="851"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29</w:t>
            </w:r>
          </w:p>
        </w:tc>
        <w:tc>
          <w:tcPr>
            <w:tcW w:w="859"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50.00</w:t>
            </w:r>
          </w:p>
        </w:tc>
        <w:tc>
          <w:tcPr>
            <w:tcW w:w="752"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1</w:t>
            </w:r>
          </w:p>
        </w:tc>
        <w:tc>
          <w:tcPr>
            <w:tcW w:w="90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4.00</w:t>
            </w:r>
          </w:p>
        </w:tc>
        <w:tc>
          <w:tcPr>
            <w:tcW w:w="900" w:type="dxa"/>
          </w:tcPr>
          <w:p w:rsidR="00A07D43" w:rsidRPr="00A7309B" w:rsidRDefault="00A07D43"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t>7</w:t>
            </w:r>
          </w:p>
        </w:tc>
        <w:tc>
          <w:tcPr>
            <w:tcW w:w="992" w:type="dxa"/>
            <w:tcBorders>
              <w:right w:val="single" w:sz="4" w:space="0" w:color="auto"/>
            </w:tcBorders>
          </w:tcPr>
          <w:p w:rsidR="00A07D43" w:rsidRPr="00A7309B" w:rsidRDefault="00C61C2B" w:rsidP="00A07D43">
            <w:pPr>
              <w:pStyle w:val="ListParagraph"/>
              <w:spacing w:before="0" w:beforeAutospacing="0" w:afterAutospacing="0"/>
              <w:ind w:left="0"/>
              <w:rPr>
                <w:rFonts w:ascii="Tunga" w:hAnsi="Tunga" w:cs="Tunga"/>
                <w:b/>
                <w:color w:val="595959"/>
                <w:sz w:val="28"/>
                <w:szCs w:val="28"/>
                <w:lang w:bidi="kn-IN"/>
              </w:rPr>
            </w:pPr>
            <w:r w:rsidRPr="00A7309B">
              <w:rPr>
                <w:rFonts w:ascii="Tunga" w:hAnsi="Tunga" w:cs="Tunga"/>
                <w:b/>
                <w:color w:val="595959"/>
                <w:sz w:val="28"/>
                <w:szCs w:val="28"/>
                <w:lang w:bidi="kn-IN"/>
              </w:rPr>
              <w:fldChar w:fldCharType="begin"/>
            </w:r>
            <w:r w:rsidR="00A07D43" w:rsidRPr="00A7309B">
              <w:rPr>
                <w:rFonts w:ascii="Tunga" w:hAnsi="Tunga" w:cs="Tunga"/>
                <w:b/>
                <w:color w:val="595959"/>
                <w:sz w:val="28"/>
                <w:szCs w:val="28"/>
                <w:lang w:bidi="kn-IN"/>
              </w:rPr>
              <w:instrText xml:space="preserve"> =SUM(ABOVE) </w:instrText>
            </w:r>
            <w:r w:rsidRPr="00A7309B">
              <w:rPr>
                <w:rFonts w:ascii="Tunga" w:hAnsi="Tunga" w:cs="Tunga"/>
                <w:b/>
                <w:color w:val="595959"/>
                <w:sz w:val="28"/>
                <w:szCs w:val="28"/>
                <w:lang w:bidi="kn-IN"/>
              </w:rPr>
              <w:fldChar w:fldCharType="separate"/>
            </w:r>
            <w:r w:rsidR="00A07D43" w:rsidRPr="00A7309B">
              <w:rPr>
                <w:rFonts w:ascii="Tunga" w:hAnsi="Tunga" w:cs="Tunga"/>
                <w:b/>
                <w:noProof/>
                <w:color w:val="595959"/>
                <w:sz w:val="28"/>
                <w:szCs w:val="28"/>
                <w:lang w:bidi="kn-IN"/>
              </w:rPr>
              <w:t>28</w:t>
            </w:r>
            <w:r w:rsidRPr="00A7309B">
              <w:rPr>
                <w:rFonts w:ascii="Tunga" w:hAnsi="Tunga" w:cs="Tunga"/>
                <w:b/>
                <w:color w:val="595959"/>
                <w:sz w:val="28"/>
                <w:szCs w:val="28"/>
                <w:lang w:bidi="kn-IN"/>
              </w:rPr>
              <w:fldChar w:fldCharType="end"/>
            </w:r>
            <w:r w:rsidR="00A07D43" w:rsidRPr="00A7309B">
              <w:rPr>
                <w:rFonts w:ascii="Tunga" w:hAnsi="Tunga" w:cs="Tunga"/>
                <w:b/>
                <w:color w:val="595959"/>
                <w:sz w:val="28"/>
                <w:szCs w:val="28"/>
                <w:lang w:bidi="kn-IN"/>
              </w:rPr>
              <w:t>.00</w:t>
            </w:r>
          </w:p>
        </w:tc>
        <w:tc>
          <w:tcPr>
            <w:tcW w:w="850" w:type="dxa"/>
            <w:tcBorders>
              <w:top w:val="single" w:sz="4" w:space="0" w:color="auto"/>
              <w:left w:val="single" w:sz="4" w:space="0" w:color="auto"/>
            </w:tcBorders>
            <w:vAlign w:val="center"/>
          </w:tcPr>
          <w:p w:rsidR="00A07D43" w:rsidRPr="00A7309B" w:rsidRDefault="00A07D43" w:rsidP="00A07D43">
            <w:pPr>
              <w:jc w:val="both"/>
              <w:rPr>
                <w:rFonts w:ascii="Tunga" w:hAnsi="Tunga" w:cs="Tunga"/>
                <w:color w:val="595959"/>
                <w:sz w:val="28"/>
                <w:szCs w:val="28"/>
                <w:lang w:bidi="kn-IN"/>
              </w:rPr>
            </w:pPr>
            <w:r w:rsidRPr="00A7309B">
              <w:rPr>
                <w:rFonts w:ascii="Tunga" w:hAnsi="Tunga" w:cs="Tunga"/>
                <w:color w:val="595959"/>
                <w:sz w:val="28"/>
                <w:szCs w:val="28"/>
                <w:lang w:bidi="kn-IN"/>
              </w:rPr>
              <w:t>849.57</w:t>
            </w:r>
          </w:p>
        </w:tc>
      </w:tr>
    </w:tbl>
    <w:p w:rsidR="00A07D43" w:rsidRPr="00A7309B" w:rsidRDefault="00A07D43" w:rsidP="00A07D43">
      <w:pPr>
        <w:pStyle w:val="ListParagraph"/>
        <w:spacing w:before="140" w:beforeAutospacing="0" w:after="140" w:afterAutospacing="0" w:line="340" w:lineRule="atLeast"/>
        <w:ind w:left="0"/>
        <w:rPr>
          <w:rFonts w:ascii="Tunga" w:hAnsi="Tunga" w:cs="Tunga"/>
          <w:b/>
          <w:color w:val="595959"/>
          <w:sz w:val="28"/>
          <w:szCs w:val="28"/>
        </w:rPr>
        <w:sectPr w:rsidR="00A07D43" w:rsidRPr="00A7309B" w:rsidSect="0033225B">
          <w:pgSz w:w="16834" w:h="11909" w:orient="landscape" w:code="9"/>
          <w:pgMar w:top="1440" w:right="1440" w:bottom="1440" w:left="1080" w:header="720" w:footer="720" w:gutter="0"/>
          <w:cols w:space="720"/>
          <w:docGrid w:linePitch="360"/>
        </w:sectPr>
      </w:pPr>
      <w:r w:rsidRPr="00A7309B">
        <w:rPr>
          <w:rFonts w:ascii="Tunga" w:hAnsi="Tunga" w:cs="Tunga"/>
          <w:b/>
          <w:color w:val="595959"/>
          <w:sz w:val="28"/>
          <w:szCs w:val="28"/>
        </w:rPr>
        <w:t xml:space="preserve">                                                                                                                                                                          </w:t>
      </w:r>
    </w:p>
    <w:p w:rsidR="00A07D43" w:rsidRPr="00A7309B" w:rsidRDefault="00A07D43" w:rsidP="00082780">
      <w:pPr>
        <w:spacing w:before="140" w:after="140" w:line="340" w:lineRule="atLeast"/>
        <w:jc w:val="center"/>
        <w:rPr>
          <w:rFonts w:ascii="Tunga" w:hAnsi="Tunga" w:cs="Tunga"/>
          <w:color w:val="595959"/>
          <w:sz w:val="28"/>
          <w:szCs w:val="28"/>
        </w:rPr>
      </w:pPr>
      <w:r w:rsidRPr="00A7309B">
        <w:rPr>
          <w:rFonts w:ascii="Tunga" w:hAnsi="Tunga" w:cs="Tunga"/>
          <w:color w:val="595959"/>
          <w:sz w:val="28"/>
          <w:szCs w:val="28"/>
        </w:rPr>
        <w:lastRenderedPageBreak/>
        <w:t>ಅನುಬಂಧ-2</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664"/>
        <w:gridCol w:w="3747"/>
      </w:tblGrid>
      <w:tr w:rsidR="00A07D43" w:rsidRPr="00A7309B" w:rsidTr="009F3E61">
        <w:trPr>
          <w:jc w:val="center"/>
        </w:trPr>
        <w:tc>
          <w:tcPr>
            <w:tcW w:w="9288" w:type="dxa"/>
            <w:gridSpan w:val="3"/>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ಮಣ್ಣು ಮಾದರಿಯ ಸಂಗ್ರಹಣೆ ವೇಲೆ ಸಂಗ್ರಹಿಸಬೇಕಿರುವ  ವಿವರಗಳು</w:t>
            </w:r>
          </w:p>
        </w:tc>
      </w:tr>
      <w:tr w:rsidR="00A07D43" w:rsidRPr="00A7309B" w:rsidTr="009F3E61">
        <w:trPr>
          <w:jc w:val="center"/>
        </w:trPr>
        <w:tc>
          <w:tcPr>
            <w:tcW w:w="702" w:type="dxa"/>
          </w:tcPr>
          <w:p w:rsidR="00A07D43" w:rsidRPr="00A7309B" w:rsidRDefault="00A07D43" w:rsidP="00A07D43">
            <w:pPr>
              <w:pStyle w:val="ListParagraph"/>
              <w:numPr>
                <w:ilvl w:val="0"/>
                <w:numId w:val="4"/>
              </w:numPr>
              <w:spacing w:before="60" w:beforeAutospacing="0" w:after="60" w:afterAutospacing="0"/>
              <w:ind w:right="0"/>
              <w:rPr>
                <w:rFonts w:ascii="Tunga" w:hAnsi="Tunga" w:cs="Tunga"/>
                <w:color w:val="595959"/>
                <w:sz w:val="28"/>
                <w:szCs w:val="28"/>
                <w:lang w:bidi="kn-IN"/>
              </w:rPr>
            </w:pP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ಮಣ್ಣು ಮಾದರಿ  ಸಂಖ್ಯೆ (ಕೆ.ಜಿ.ಐ.ಎಸ್  ಮಣ‍್ಣು ಆರೋಗ್ಯ ಮೊಬೈಲ್  ಅಪ್ಲೇಕೇಷನ್ ನಂತೆ)</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trHeight w:val="512"/>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      2.</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ರೈತರ ಹೆಸರು ಮತ್ತು ವಿಳಾಸ </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ರೈತರ ಆಧಾರ್ ಸಂಖ್ಯೆ </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ರೈತರ ಮೊಬೈಲ್ ಸಂಖ್ಯೆ</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ಎಫ್.ಐ.ಡಿ ಸಂಖ್ಯೆ</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ಲಿಂಗ</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7</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ವರ್ಗ</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ಸರ್ವೇ  ನಂ</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10</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ಸರ್ನಾಕ್ ನಂ</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11</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ಹಿಸ್ಸಾ ನಂ</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12</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ಜಮೀನಿನ ವಿಸ್ತೀರ್ಣ</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13</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ಗ್ರಾಮದ ಹೆಸರು</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14</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ಹೋಬಳಿ</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15</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ಗ್ರಾಮಪಂಚಾಯತಿ</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16</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ತಾಲ್ಲೂಕು </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17</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ಜಿಲ್ಲೆ</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ಅಕ್ಷಾಂಶ ಮತ್ತು ರೇಖಾಂಶ (ಕೆ.ಜಿ.ಐ.ಎಸ್  ಮಣ‍್ಣು ಆರೋಗ್ಯ ಮೊಬೈಲ್  ಅಪ್ಲೇಕೇಷನ್ ನಂತೆ)</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19</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ನೀರಾವರಿ/ಖುಷ್ಕಿ</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ಮಣ್ಣಿನ ವಿಧ</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21</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ಬೆಳೆಯುವ ಬೆಳೆಗಳು </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r w:rsidR="00A07D43" w:rsidRPr="00A7309B" w:rsidTr="009F3E61">
        <w:trPr>
          <w:jc w:val="center"/>
        </w:trPr>
        <w:tc>
          <w:tcPr>
            <w:tcW w:w="702"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22</w:t>
            </w:r>
          </w:p>
        </w:tc>
        <w:tc>
          <w:tcPr>
            <w:tcW w:w="4739" w:type="dxa"/>
          </w:tcPr>
          <w:p w:rsidR="00A07D43" w:rsidRPr="00A7309B" w:rsidRDefault="00A07D43" w:rsidP="00A07D43">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ಮಣ್ಣು ಮಾದರಿ ಸಂಗ್ರಹಣೆಯ ದಿನಾಂಕ</w:t>
            </w:r>
          </w:p>
        </w:tc>
        <w:tc>
          <w:tcPr>
            <w:tcW w:w="3847" w:type="dxa"/>
          </w:tcPr>
          <w:p w:rsidR="00A07D43" w:rsidRPr="00A7309B" w:rsidRDefault="00A07D43" w:rsidP="00A07D43">
            <w:pPr>
              <w:spacing w:before="60" w:after="60"/>
              <w:jc w:val="both"/>
              <w:rPr>
                <w:rFonts w:ascii="Tunga" w:hAnsi="Tunga" w:cs="Tunga"/>
                <w:color w:val="595959"/>
                <w:sz w:val="28"/>
                <w:szCs w:val="28"/>
                <w:lang w:bidi="kn-IN"/>
              </w:rPr>
            </w:pPr>
          </w:p>
        </w:tc>
      </w:tr>
    </w:tbl>
    <w:p w:rsidR="00A07D43" w:rsidRPr="00A7309B" w:rsidRDefault="00A07D43" w:rsidP="00A07D43">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ಮಣ್ಣು ಮಾದರಿ ಸಂಗ್ರಹಿಸಿರುವವರ </w:t>
      </w:r>
    </w:p>
    <w:p w:rsidR="00A07D43" w:rsidRPr="00A7309B" w:rsidRDefault="00A07D43" w:rsidP="00A07D43">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ಹೆಸರು ಮತ್ತು ಸಹಿ </w:t>
      </w:r>
    </w:p>
    <w:p w:rsidR="00A07D43" w:rsidRPr="00A7309B" w:rsidRDefault="00A07D43" w:rsidP="00A07D43">
      <w:pPr>
        <w:spacing w:before="140" w:after="140" w:line="340" w:lineRule="atLeast"/>
        <w:jc w:val="both"/>
        <w:rPr>
          <w:rFonts w:ascii="Tunga" w:hAnsi="Tunga" w:cs="Tunga"/>
          <w:color w:val="595959"/>
          <w:sz w:val="28"/>
          <w:szCs w:val="28"/>
        </w:rPr>
      </w:pPr>
    </w:p>
    <w:p w:rsidR="00A07D43" w:rsidRPr="00A7309B" w:rsidRDefault="00A07D43" w:rsidP="00A07D43">
      <w:pPr>
        <w:pStyle w:val="ListParagraph"/>
        <w:spacing w:before="140" w:beforeAutospacing="0" w:after="140" w:afterAutospacing="0" w:line="340" w:lineRule="atLeast"/>
        <w:ind w:left="0"/>
        <w:rPr>
          <w:rFonts w:ascii="Tunga" w:hAnsi="Tunga" w:cs="Tunga"/>
          <w:color w:val="595959"/>
          <w:sz w:val="28"/>
          <w:szCs w:val="28"/>
        </w:rPr>
      </w:pPr>
      <w:r w:rsidRPr="00A7309B">
        <w:rPr>
          <w:rFonts w:ascii="Tunga" w:hAnsi="Tunga" w:cs="Tunga"/>
          <w:color w:val="595959"/>
          <w:sz w:val="28"/>
          <w:szCs w:val="28"/>
        </w:rPr>
        <w:t xml:space="preserve">                                                                                            ರೈತರ ಸಹಿ</w:t>
      </w:r>
    </w:p>
    <w:p w:rsidR="0046208D" w:rsidRDefault="0046208D" w:rsidP="00A07D43">
      <w:pPr>
        <w:jc w:val="both"/>
      </w:pPr>
    </w:p>
    <w:sectPr w:rsidR="0046208D" w:rsidSect="00C61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45F"/>
    <w:multiLevelType w:val="hybridMultilevel"/>
    <w:tmpl w:val="2B2A4504"/>
    <w:lvl w:ilvl="0" w:tplc="40090001">
      <w:start w:val="1"/>
      <w:numFmt w:val="decimal"/>
      <w:lvlText w:val="%1."/>
      <w:lvlJc w:val="left"/>
      <w:pPr>
        <w:ind w:left="1080" w:hanging="72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1">
    <w:nsid w:val="43247476"/>
    <w:multiLevelType w:val="hybridMultilevel"/>
    <w:tmpl w:val="EAA0AD3A"/>
    <w:lvl w:ilvl="0" w:tplc="04090001">
      <w:start w:val="1"/>
      <w:numFmt w:val="upperRoman"/>
      <w:lvlText w:val="%1."/>
      <w:lvlJc w:val="left"/>
      <w:pPr>
        <w:ind w:left="180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
    <w:nsid w:val="56F54AA4"/>
    <w:multiLevelType w:val="hybridMultilevel"/>
    <w:tmpl w:val="80B64366"/>
    <w:lvl w:ilvl="0" w:tplc="6EFC1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F3792"/>
    <w:multiLevelType w:val="hybridMultilevel"/>
    <w:tmpl w:val="BE2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8873C0"/>
    <w:multiLevelType w:val="hybridMultilevel"/>
    <w:tmpl w:val="80F8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07D43"/>
    <w:rsid w:val="00082780"/>
    <w:rsid w:val="0046208D"/>
    <w:rsid w:val="00A07D43"/>
    <w:rsid w:val="00C6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A07D43"/>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A07D43"/>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2022-07-07T06:51:00Z</dcterms:created>
  <dcterms:modified xsi:type="dcterms:W3CDTF">2022-07-07T09:31:00Z</dcterms:modified>
</cp:coreProperties>
</file>